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E3" w:rsidRPr="00EF57E3" w:rsidRDefault="00F7488B" w:rsidP="008A7765">
      <w:pPr>
        <w:pStyle w:val="Header"/>
        <w:ind w:left="5670" w:right="-1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EF57E3" w:rsidRPr="00EF57E3">
        <w:rPr>
          <w:sz w:val="24"/>
          <w:szCs w:val="24"/>
        </w:rPr>
        <w:t>.pielikums</w:t>
      </w:r>
    </w:p>
    <w:p w:rsidR="00D57385" w:rsidRPr="007C6A32" w:rsidRDefault="00F7488B" w:rsidP="00E73083">
      <w:pPr>
        <w:spacing w:before="120" w:after="120"/>
        <w:jc w:val="center"/>
        <w:rPr>
          <w:b/>
        </w:rPr>
      </w:pPr>
      <w:bookmarkStart w:id="0" w:name="OLE_LINK1"/>
      <w:bookmarkStart w:id="1" w:name="OLE_LINK2"/>
      <w:r w:rsidRPr="007C6A32">
        <w:rPr>
          <w:b/>
        </w:rPr>
        <w:t>Atbalstāmo būvniecības objektu provizoriskā ietekme uz valsts budžetu</w:t>
      </w:r>
      <w:bookmarkEnd w:id="0"/>
      <w:bookmarkEnd w:id="1"/>
    </w:p>
    <w:p w:rsidR="008A7765" w:rsidRPr="003B4706" w:rsidRDefault="008A7765" w:rsidP="008A776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Pr="003B4706">
        <w:rPr>
          <w:sz w:val="20"/>
          <w:szCs w:val="20"/>
        </w:rPr>
        <w:t>.tabula</w:t>
      </w:r>
    </w:p>
    <w:p w:rsidR="00264E4D" w:rsidRDefault="00EB79EF" w:rsidP="00EB79EF">
      <w:pPr>
        <w:spacing w:after="0"/>
        <w:ind w:left="1560" w:hanging="1560"/>
        <w:rPr>
          <w:sz w:val="20"/>
          <w:szCs w:val="20"/>
        </w:rPr>
      </w:pPr>
      <w:r w:rsidRPr="007C6A32">
        <w:rPr>
          <w:b/>
          <w:color w:val="460000"/>
          <w:sz w:val="20"/>
          <w:szCs w:val="20"/>
        </w:rPr>
        <w:t xml:space="preserve">I VARIANTS </w:t>
      </w:r>
      <w:r w:rsidR="00DD39FD" w:rsidRPr="007C6A32">
        <w:rPr>
          <w:b/>
          <w:color w:val="460000"/>
          <w:sz w:val="20"/>
          <w:szCs w:val="20"/>
        </w:rPr>
        <w:t>–</w:t>
      </w:r>
      <w:r w:rsidRPr="007C6A32">
        <w:rPr>
          <w:b/>
          <w:color w:val="460000"/>
          <w:sz w:val="20"/>
          <w:szCs w:val="20"/>
        </w:rPr>
        <w:t xml:space="preserve"> atbalstītajiem projektiem provizoriskie nomas maksas aprēķini balstīti uz to, ka būvniecības darbi tiek finansēti no banku aizdevuma (kredītresursiem):</w:t>
      </w:r>
    </w:p>
    <w:tbl>
      <w:tblPr>
        <w:tblW w:w="15168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379"/>
        <w:gridCol w:w="992"/>
        <w:gridCol w:w="992"/>
        <w:gridCol w:w="992"/>
        <w:gridCol w:w="992"/>
        <w:gridCol w:w="992"/>
        <w:gridCol w:w="992"/>
        <w:gridCol w:w="1149"/>
        <w:gridCol w:w="1116"/>
      </w:tblGrid>
      <w:tr w:rsidR="00CC61ED" w:rsidRPr="00E73083" w:rsidTr="007C6A32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1ED" w:rsidRPr="00E73083" w:rsidRDefault="00CC61ED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Nr.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br/>
              <w:t>p.k.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1ED" w:rsidRPr="00E73083" w:rsidRDefault="00CC61ED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Projekta nosaukums(nosaukumā ietilpst - "Gala lietotāja iestādes nosaukums, būvniecības veids, adrese")</w:t>
            </w:r>
          </w:p>
        </w:tc>
        <w:tc>
          <w:tcPr>
            <w:tcW w:w="821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1ED" w:rsidRPr="00E73083" w:rsidRDefault="00CC61ED" w:rsidP="00C300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 xml:space="preserve">Likumā par valsts budžetu paredzamais </w:t>
            </w:r>
            <w:r w:rsidR="00DD39FD"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izdevumu</w:t>
            </w:r>
            <w:r w:rsid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 xml:space="preserve"> apmērs 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 gados</w:t>
            </w:r>
            <w:r w:rsid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 xml:space="preserve"> ar PVN</w:t>
            </w:r>
            <w:r w:rsid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**</w:t>
            </w:r>
          </w:p>
        </w:tc>
      </w:tr>
      <w:tr w:rsidR="00CC61ED" w:rsidRPr="00E73083" w:rsidTr="00C300D8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1ED" w:rsidRPr="00E73083" w:rsidRDefault="00CC61ED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1ED" w:rsidRPr="00E73083" w:rsidRDefault="00CC61ED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1ED" w:rsidRPr="00E73083" w:rsidRDefault="00CC61ED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2015.gadā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1ED" w:rsidRPr="00E73083" w:rsidRDefault="00CC61ED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2016.gadā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1ED" w:rsidRPr="00E73083" w:rsidRDefault="00CC61ED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2017.gadā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1ED" w:rsidRPr="00E73083" w:rsidRDefault="00CC61ED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2018.gadā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1ED" w:rsidRPr="00E73083" w:rsidRDefault="00CC61ED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2019.gadā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1ED" w:rsidRPr="00E73083" w:rsidRDefault="00CC61ED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2020.gadā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1ED" w:rsidRPr="00E73083" w:rsidRDefault="00CC61ED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Turpmākie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br/>
              <w:t>gadi kopā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1ED" w:rsidRPr="00E73083" w:rsidRDefault="00CC61ED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Kopā</w:t>
            </w:r>
          </w:p>
        </w:tc>
      </w:tr>
      <w:tr w:rsidR="00500B8C" w:rsidRPr="00E73083" w:rsidTr="00C300D8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00B8C" w:rsidRPr="00E73083" w:rsidRDefault="00500B8C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I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B8C" w:rsidRPr="00E73083" w:rsidRDefault="00500B8C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IEKŠLIETU MINISTRIJA: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B8C" w:rsidRPr="00E73083" w:rsidRDefault="00500B8C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</w:t>
            </w:r>
            <w:r w:rsidR="007D45F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670</w:t>
            </w:r>
            <w:r w:rsidR="007D45F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B8C" w:rsidRPr="00E73083" w:rsidRDefault="00500B8C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 w:rsidR="007D45F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341</w:t>
            </w:r>
            <w:r w:rsidR="007D45F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B8C" w:rsidRPr="00E73083" w:rsidRDefault="00500B8C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 w:rsidR="007D45F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341</w:t>
            </w:r>
            <w:r w:rsidR="007D45F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B8C" w:rsidRPr="00E73083" w:rsidRDefault="00500B8C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 w:rsidR="007D45F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341</w:t>
            </w:r>
            <w:r w:rsidR="007D45F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B8C" w:rsidRPr="00E73083" w:rsidRDefault="00500B8C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 w:rsidR="007D45F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341</w:t>
            </w:r>
            <w:r w:rsidR="007D45F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B8C" w:rsidRPr="00E73083" w:rsidRDefault="00500B8C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 w:rsidR="007D45F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341</w:t>
            </w:r>
            <w:r w:rsidR="007D45F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B8C" w:rsidRPr="007C6A32" w:rsidRDefault="00500B8C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48</w:t>
            </w:r>
            <w:r w:rsidR="007D45F9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447</w:t>
            </w:r>
            <w:r w:rsidR="007D45F9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493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B8C" w:rsidRPr="007C6A32" w:rsidRDefault="00500B8C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66</w:t>
            </w:r>
            <w:r w:rsidR="007D45F9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824</w:t>
            </w:r>
            <w:r w:rsidR="007D45F9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128</w:t>
            </w:r>
          </w:p>
        </w:tc>
      </w:tr>
      <w:tr w:rsidR="004676B8" w:rsidRPr="00E73083" w:rsidTr="00C300D8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E8222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Iekšlietu ministrijas padotībā esošajām iestādēm nepieciešamo būvju (ēku) būvniecība un rekonstrukcija Gaujas ielā 15, Rīgā (attīstības II posms – būvniecības 3. un 5.kārta, t.i., esošās ēkas ar būves kadastra apzīmējumu 0100 087 0149 001 rekonstrukcija (15.korpuss – biroju ēka)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  <w:t> </w:t>
            </w:r>
          </w:p>
        </w:tc>
      </w:tr>
      <w:tr w:rsidR="004676B8" w:rsidRPr="00E73083" w:rsidTr="007C6A32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vMerge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670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48 447 493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66 824 128</w:t>
            </w:r>
          </w:p>
        </w:tc>
      </w:tr>
      <w:tr w:rsidR="004676B8" w:rsidRPr="00E73083" w:rsidTr="007C6A32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Provizoriskais nomas maksas apmērs</w:t>
            </w:r>
            <w:r w:rsidR="00C300D8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 xml:space="preserve"> (ar PVN)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670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603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48 447 493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66 824 128</w:t>
            </w:r>
          </w:p>
        </w:tc>
      </w:tr>
      <w:tr w:rsidR="004676B8" w:rsidRPr="00E73083" w:rsidTr="00C300D8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Papildus valsts budžetā paredzamie finanšu resursi: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670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603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48 447 493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66 824 128</w:t>
            </w:r>
          </w:p>
        </w:tc>
      </w:tr>
      <w:tr w:rsidR="004676B8" w:rsidRPr="00E73083" w:rsidTr="00C300D8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VALSTS PREZIDENTA KANCELEJA: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250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500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500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500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41 262 782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50 015 494</w:t>
            </w:r>
          </w:p>
        </w:tc>
      </w:tr>
      <w:tr w:rsidR="004676B8" w:rsidRPr="00E73083" w:rsidTr="00C300D8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8A776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14.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4676B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Rīgas pils restaurācija un rekonstrukcija Pils laukumā 3, Rīgā (būvniecības II kārta – Konventa nodrošināšana)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  <w:t> </w:t>
            </w:r>
          </w:p>
        </w:tc>
      </w:tr>
      <w:tr w:rsidR="004676B8" w:rsidRPr="00E73083" w:rsidTr="007C6A32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vMerge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250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500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500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500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41 262 782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50 015 494</w:t>
            </w:r>
          </w:p>
        </w:tc>
      </w:tr>
      <w:tr w:rsidR="004676B8" w:rsidRPr="00E73083" w:rsidTr="007C6A32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4676B8" w:rsidRPr="00E73083" w:rsidRDefault="00C300D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Provizoriskais nomas maksas apmērs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 xml:space="preserve"> (ar PVN)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250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500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500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500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41 262 782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50 015 494</w:t>
            </w:r>
          </w:p>
        </w:tc>
      </w:tr>
      <w:tr w:rsidR="004676B8" w:rsidRPr="00E73083" w:rsidTr="00C300D8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Papildus valsts budžetā paredzamie finanšu resursi 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250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500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500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500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41 262 782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50 015 494</w:t>
            </w:r>
          </w:p>
        </w:tc>
      </w:tr>
      <w:tr w:rsidR="004676B8" w:rsidRPr="00E73083" w:rsidTr="007C6A32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KULTŪRAS MINISTRIJA: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354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491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931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589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589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589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589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36 590 955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51 797 150</w:t>
            </w:r>
          </w:p>
        </w:tc>
      </w:tr>
      <w:tr w:rsidR="004676B8" w:rsidRPr="00E73083" w:rsidTr="007C6A32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  <w:hideMark/>
          </w:tcPr>
          <w:p w:rsidR="004676B8" w:rsidRPr="00E73083" w:rsidRDefault="00C300D8" w:rsidP="00500B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Provizoriskais nomas maksas apmērs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 xml:space="preserve"> (ar PVN)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354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834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491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931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589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589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589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589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36 590 955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51 797 150</w:t>
            </w:r>
          </w:p>
        </w:tc>
      </w:tr>
      <w:tr w:rsidR="004676B8" w:rsidRPr="00E73083" w:rsidTr="00C300D8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Papildus valsts budžetā paredzamie finanšu resursi 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762452" w:rsidRDefault="004676B8" w:rsidP="0076245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354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762452" w:rsidRDefault="004676B8" w:rsidP="0076245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491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931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762452" w:rsidRDefault="004676B8" w:rsidP="0076245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589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762452" w:rsidRDefault="004676B8" w:rsidP="0076245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589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762452" w:rsidRDefault="004676B8" w:rsidP="0076245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589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762452" w:rsidRDefault="004676B8" w:rsidP="0076245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589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7C6A32" w:rsidRDefault="004676B8" w:rsidP="0076245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36 590 955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6B8" w:rsidRPr="007C6A32" w:rsidRDefault="004676B8" w:rsidP="0076245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51 797 150</w:t>
            </w:r>
          </w:p>
        </w:tc>
      </w:tr>
      <w:tr w:rsidR="004676B8" w:rsidRPr="00E73083" w:rsidTr="00C300D8">
        <w:trPr>
          <w:trHeight w:val="7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15.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4676B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Muzeju krātuvju kompleksa rekonstrukcija Pulka ielā, Rīgā (attīstības I posms – būvniecības I kārta, t.i., muzeja krātuvju korpusa (ēkas) un komunikāciju tīklu izbūve);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  <w:t> </w:t>
            </w:r>
          </w:p>
        </w:tc>
      </w:tr>
      <w:tr w:rsidR="004676B8" w:rsidRPr="00E73083" w:rsidTr="007C6A32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vMerge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32 481 737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46 402 481</w:t>
            </w:r>
          </w:p>
        </w:tc>
      </w:tr>
      <w:tr w:rsidR="004676B8" w:rsidRPr="00E73083" w:rsidTr="007C6A32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4676B8" w:rsidRPr="00E73083" w:rsidRDefault="00C300D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Provizoriskais nomas maksas apmērs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 xml:space="preserve"> (ar PVN)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32 481 737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46 402 481</w:t>
            </w:r>
          </w:p>
        </w:tc>
      </w:tr>
      <w:tr w:rsidR="004676B8" w:rsidRPr="00E73083" w:rsidTr="00C300D8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Papildus valsts budžetā paredzamie finanšu resursi 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320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32 481 737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46 402 481</w:t>
            </w:r>
          </w:p>
        </w:tc>
      </w:tr>
      <w:tr w:rsidR="004676B8" w:rsidRPr="00E73083" w:rsidTr="00C300D8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1D32A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E8222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Jaunā Rīgas teātra ēkas rekonstrukcija Lāčplēša ielā 25, Rīgā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  <w:t> </w:t>
            </w:r>
          </w:p>
        </w:tc>
      </w:tr>
      <w:tr w:rsidR="004676B8" w:rsidRPr="00E73083" w:rsidTr="007C6A32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vMerge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137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097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235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235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235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235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023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3 623 275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4 700 465</w:t>
            </w:r>
          </w:p>
        </w:tc>
      </w:tr>
      <w:tr w:rsidR="004676B8" w:rsidRPr="00E73083" w:rsidTr="007C6A32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4676B8" w:rsidRPr="00E73083" w:rsidRDefault="00C300D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Provizoriskais nomas maksas apmērs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 xml:space="preserve"> (ar PVN)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137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097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235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235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235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023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235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023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3 623 275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4 700 465</w:t>
            </w:r>
          </w:p>
        </w:tc>
      </w:tr>
      <w:tr w:rsidR="004676B8" w:rsidRPr="00E73083" w:rsidTr="00C300D8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Papildus valsts budžetā paredzamie finanšu resursi 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137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097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235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235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235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023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235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023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3 623 275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4 700 465</w:t>
            </w:r>
          </w:p>
        </w:tc>
      </w:tr>
      <w:tr w:rsidR="004676B8" w:rsidRPr="00E73083" w:rsidTr="00C300D8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1D32A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E8222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Raiņa un Aspazijas mājas renovācija Baznīcas ielā 30, Rīgā;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C300D8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2"/>
                <w:szCs w:val="12"/>
                <w:lang w:eastAsia="lv-LV"/>
              </w:rPr>
              <w:t> </w:t>
            </w:r>
          </w:p>
        </w:tc>
      </w:tr>
      <w:tr w:rsidR="004676B8" w:rsidRPr="00E73083" w:rsidTr="007C6A32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vMerge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485 943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694 205</w:t>
            </w:r>
          </w:p>
        </w:tc>
      </w:tr>
      <w:tr w:rsidR="004676B8" w:rsidRPr="00E73083" w:rsidTr="007C6A32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4676B8" w:rsidRPr="00E73083" w:rsidRDefault="00C300D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Provizoriskais nomas maksas apmērs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 xml:space="preserve"> (ar PVN)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485 943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694 205</w:t>
            </w:r>
          </w:p>
        </w:tc>
      </w:tr>
      <w:tr w:rsidR="004676B8" w:rsidRPr="00E73083" w:rsidTr="00D235CC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Papildus valsts budžetā paredzamie finanšu resursi 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34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485 943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694 205</w:t>
            </w:r>
          </w:p>
        </w:tc>
      </w:tr>
      <w:tr w:rsidR="004676B8" w:rsidRPr="00E73083" w:rsidTr="007C6A32">
        <w:trPr>
          <w:trHeight w:val="20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PAVISAM KOPĀ: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4 025 437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5 833 138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7 181 451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8 431 839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8 431 839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8 431 839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126 301 230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168 636 772</w:t>
            </w:r>
          </w:p>
        </w:tc>
      </w:tr>
      <w:tr w:rsidR="004676B8" w:rsidRPr="00E73083" w:rsidTr="007C6A32">
        <w:trPr>
          <w:trHeight w:val="20"/>
        </w:trPr>
        <w:tc>
          <w:tcPr>
            <w:tcW w:w="695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Provizoriskais nomas maksas apmērs</w:t>
            </w:r>
            <w:r w:rsid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 xml:space="preserve"> (ar PVN)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4 025 437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5 833 138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7 181 451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8 431 839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8 431 839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8 431 839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126 301 230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168 636 772</w:t>
            </w:r>
          </w:p>
        </w:tc>
      </w:tr>
      <w:tr w:rsidR="004676B8" w:rsidRPr="00E73083" w:rsidTr="007C6A32">
        <w:trPr>
          <w:trHeight w:val="20"/>
        </w:trPr>
        <w:tc>
          <w:tcPr>
            <w:tcW w:w="69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500B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PAVISAM KOPĀ (Papildus valsts budžetā paredzamie finanšu resursi):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4 025 437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5 833 138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7 181 451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8 431 839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8 431 839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8 431 839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126 301 230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168 636 772</w:t>
            </w:r>
          </w:p>
        </w:tc>
      </w:tr>
    </w:tbl>
    <w:p w:rsidR="00D235CC" w:rsidRPr="00D235CC" w:rsidRDefault="00D235CC" w:rsidP="00D235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35CC">
        <w:rPr>
          <w:rFonts w:ascii="Times New Roman" w:hAnsi="Times New Roman" w:cs="Times New Roman"/>
          <w:sz w:val="16"/>
          <w:szCs w:val="16"/>
        </w:rPr>
        <w:t>* Numurs atbilst objekta kārtas numuram informatīvā ziņojuma tabulā.</w:t>
      </w:r>
    </w:p>
    <w:p w:rsidR="00264E4D" w:rsidRDefault="00D235CC" w:rsidP="00D235CC">
      <w:pPr>
        <w:spacing w:after="0" w:line="240" w:lineRule="auto"/>
        <w:ind w:left="142" w:hanging="142"/>
        <w:rPr>
          <w:b/>
          <w:sz w:val="20"/>
          <w:szCs w:val="20"/>
        </w:rPr>
      </w:pPr>
      <w:r w:rsidRPr="00D235CC">
        <w:rPr>
          <w:rFonts w:ascii="Times New Roman" w:hAnsi="Times New Roman" w:cs="Times New Roman"/>
          <w:sz w:val="16"/>
          <w:szCs w:val="16"/>
        </w:rPr>
        <w:t>** Naudas plūsma ir provizoriska un precizējama pēc attiecīgā būvniecības projekta tie tehniskā uzdevumu izstrādes (vai tā pārskatīšanas), pēc būvniecības tehniskā projekta izstrādes (vai tā pārprojektēšanas) un pēc būvniecības līguma noslēgšanas.</w:t>
      </w:r>
      <w:r w:rsidR="00264E4D">
        <w:rPr>
          <w:b/>
          <w:sz w:val="20"/>
          <w:szCs w:val="20"/>
        </w:rPr>
        <w:br w:type="page"/>
      </w:r>
    </w:p>
    <w:p w:rsidR="008A7765" w:rsidRPr="003B4706" w:rsidRDefault="008A7765" w:rsidP="008A776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Pr="003B4706">
        <w:rPr>
          <w:sz w:val="20"/>
          <w:szCs w:val="20"/>
        </w:rPr>
        <w:t>.tabula</w:t>
      </w:r>
    </w:p>
    <w:p w:rsidR="00A01063" w:rsidRPr="007C6A32" w:rsidRDefault="00203E37" w:rsidP="007C6A32">
      <w:pPr>
        <w:spacing w:after="0"/>
        <w:ind w:left="1560" w:hanging="1560"/>
        <w:rPr>
          <w:b/>
          <w:color w:val="460000"/>
          <w:sz w:val="20"/>
          <w:szCs w:val="20"/>
        </w:rPr>
      </w:pPr>
      <w:r>
        <w:rPr>
          <w:b/>
          <w:color w:val="460000"/>
          <w:sz w:val="20"/>
          <w:szCs w:val="20"/>
        </w:rPr>
        <w:t xml:space="preserve">II VARIANTS – </w:t>
      </w:r>
      <w:r w:rsidR="00DD39FD" w:rsidRPr="007C6A32">
        <w:rPr>
          <w:b/>
          <w:color w:val="460000"/>
          <w:sz w:val="20"/>
          <w:szCs w:val="20"/>
        </w:rPr>
        <w:t>atbalstītajiem projektiem provizoriskie nomas maksas aprēķini tiktu balstīti uz to</w:t>
      </w:r>
      <w:r w:rsidR="00786EB0" w:rsidRPr="007C6A32">
        <w:rPr>
          <w:b/>
          <w:color w:val="460000"/>
          <w:sz w:val="20"/>
          <w:szCs w:val="20"/>
        </w:rPr>
        <w:t xml:space="preserve">, </w:t>
      </w:r>
      <w:r w:rsidR="00DD39FD" w:rsidRPr="007C6A32">
        <w:rPr>
          <w:b/>
          <w:color w:val="460000"/>
          <w:sz w:val="20"/>
          <w:szCs w:val="20"/>
        </w:rPr>
        <w:t>ka būvniecības darbi tiek finansēti no budžeta (dotācijas):</w:t>
      </w:r>
    </w:p>
    <w:tbl>
      <w:tblPr>
        <w:tblW w:w="151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64"/>
        <w:gridCol w:w="850"/>
        <w:gridCol w:w="992"/>
        <w:gridCol w:w="1026"/>
        <w:gridCol w:w="1026"/>
        <w:gridCol w:w="1067"/>
        <w:gridCol w:w="992"/>
        <w:gridCol w:w="992"/>
        <w:gridCol w:w="992"/>
        <w:gridCol w:w="992"/>
        <w:gridCol w:w="992"/>
        <w:gridCol w:w="994"/>
        <w:gridCol w:w="1134"/>
      </w:tblGrid>
      <w:tr w:rsidR="00A01063" w:rsidRPr="00E73083" w:rsidTr="00C300D8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063" w:rsidRPr="00E73083" w:rsidRDefault="00A01063" w:rsidP="00C300D8">
            <w:pPr>
              <w:spacing w:after="0" w:line="240" w:lineRule="auto"/>
              <w:ind w:left="-108" w:right="-10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Nr.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br/>
              <w:t>p.k.</w:t>
            </w:r>
            <w:r w:rsidR="0072239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063" w:rsidRPr="00E73083" w:rsidRDefault="00A01063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Projekta nosaukums(nosaukumā ietilpst - "Gala lietotāja iestādes nosaukums</w:t>
            </w:r>
            <w:r w:rsidR="007D45F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 xml:space="preserve"> būvniecības veids</w:t>
            </w:r>
            <w:r w:rsidR="007D45F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 xml:space="preserve"> adrese")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063" w:rsidRPr="00E73083" w:rsidRDefault="00A01063" w:rsidP="00DD39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Likumā par valsts</w:t>
            </w:r>
            <w:r w:rsidR="00E637F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 xml:space="preserve"> budžetu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 xml:space="preserve"> paredz</w:t>
            </w:r>
            <w:r w:rsidR="00DD39FD"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a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 xml:space="preserve">mais </w:t>
            </w:r>
            <w:r w:rsidR="00DD39FD"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izdevumu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 xml:space="preserve"> apmērs</w:t>
            </w:r>
            <w:r w:rsid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**</w:t>
            </w:r>
          </w:p>
        </w:tc>
      </w:tr>
      <w:tr w:rsidR="002A09CD" w:rsidRPr="00E73083" w:rsidTr="00C300D8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063" w:rsidRPr="00E73083" w:rsidRDefault="00A01063" w:rsidP="00A010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063" w:rsidRPr="00E73083" w:rsidRDefault="00A01063" w:rsidP="00A010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6A32" w:rsidRDefault="00A01063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2011</w:t>
            </w:r>
            <w:r w:rsidR="00512344"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.</w:t>
            </w:r>
          </w:p>
          <w:p w:rsidR="00A01063" w:rsidRPr="00E73083" w:rsidRDefault="00512344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6A32" w:rsidRDefault="00A01063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2012</w:t>
            </w:r>
            <w:r w:rsidR="00512344"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.</w:t>
            </w:r>
          </w:p>
          <w:p w:rsidR="00A01063" w:rsidRPr="00E73083" w:rsidRDefault="00512344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6A32" w:rsidRDefault="00A01063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2013</w:t>
            </w:r>
            <w:r w:rsidR="00512344"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.</w:t>
            </w:r>
          </w:p>
          <w:p w:rsidR="00A01063" w:rsidRPr="00E73083" w:rsidRDefault="00512344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6A32" w:rsidRDefault="00A01063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2014</w:t>
            </w:r>
            <w:r w:rsidR="00512344"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.</w:t>
            </w:r>
          </w:p>
          <w:p w:rsidR="00A01063" w:rsidRPr="00E73083" w:rsidRDefault="00512344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6A32" w:rsidRDefault="00A01063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2015</w:t>
            </w:r>
            <w:r w:rsidR="00512344"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.</w:t>
            </w:r>
          </w:p>
          <w:p w:rsidR="00A01063" w:rsidRPr="00E73083" w:rsidRDefault="00512344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6A32" w:rsidRDefault="00A01063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2016</w:t>
            </w:r>
            <w:r w:rsidR="00512344"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.</w:t>
            </w:r>
          </w:p>
          <w:p w:rsidR="00A01063" w:rsidRPr="00E73083" w:rsidRDefault="00512344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6A32" w:rsidRDefault="00A01063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2017</w:t>
            </w:r>
            <w:r w:rsidR="00512344"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.</w:t>
            </w:r>
          </w:p>
          <w:p w:rsidR="00A01063" w:rsidRPr="00E73083" w:rsidRDefault="00512344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6A32" w:rsidRDefault="00A01063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2018</w:t>
            </w:r>
            <w:r w:rsidR="00512344"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.</w:t>
            </w:r>
          </w:p>
          <w:p w:rsidR="00A01063" w:rsidRPr="00E73083" w:rsidRDefault="00512344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6A32" w:rsidRDefault="00A01063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2019</w:t>
            </w:r>
            <w:r w:rsidR="00512344"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.</w:t>
            </w:r>
          </w:p>
          <w:p w:rsidR="00A01063" w:rsidRPr="00E73083" w:rsidRDefault="00512344" w:rsidP="00A010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6A32" w:rsidRDefault="00A01063" w:rsidP="007C6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2020</w:t>
            </w:r>
            <w:r w:rsidR="00512344"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.</w:t>
            </w:r>
          </w:p>
          <w:p w:rsidR="00A01063" w:rsidRPr="00E73083" w:rsidRDefault="00512344" w:rsidP="007C6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063" w:rsidRPr="00E73083" w:rsidRDefault="00A01063" w:rsidP="00D235CC">
            <w:pPr>
              <w:spacing w:after="0" w:line="240" w:lineRule="auto"/>
              <w:ind w:left="-107" w:right="-10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Turpmākie</w:t>
            </w:r>
            <w:r w:rsidR="00512344"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 xml:space="preserve"> 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gadi kopā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063" w:rsidRPr="00E73083" w:rsidRDefault="00A01063" w:rsidP="00D235CC">
            <w:pPr>
              <w:spacing w:after="0" w:line="240" w:lineRule="auto"/>
              <w:ind w:left="-107" w:right="-10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Kopā</w:t>
            </w:r>
          </w:p>
        </w:tc>
      </w:tr>
      <w:tr w:rsidR="002A09CD" w:rsidRPr="00E73083" w:rsidTr="00C300D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A01063" w:rsidRPr="00E73083" w:rsidRDefault="00A01063" w:rsidP="00C300D8">
            <w:pPr>
              <w:spacing w:after="0" w:line="240" w:lineRule="auto"/>
              <w:ind w:left="-108" w:right="-10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I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A010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IEKŠLIETU MINISTRIJA: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856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159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632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10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319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263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843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660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241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302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302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302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302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302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7C6A32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</w:t>
            </w:r>
            <w:r w:rsidR="00762452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391</w:t>
            </w:r>
            <w:r w:rsidR="00762452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7C6A32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31</w:t>
            </w:r>
            <w:r w:rsidR="00762452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326</w:t>
            </w:r>
            <w:r w:rsidR="00762452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838</w:t>
            </w:r>
          </w:p>
        </w:tc>
      </w:tr>
      <w:tr w:rsidR="002A09CD" w:rsidRPr="00E73083" w:rsidTr="00C300D8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01063" w:rsidRPr="00E73083" w:rsidRDefault="003244CD" w:rsidP="00C300D8">
            <w:pPr>
              <w:spacing w:after="0" w:line="240" w:lineRule="auto"/>
              <w:ind w:left="-108" w:right="-10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</w:t>
            </w:r>
            <w:r w:rsidR="00512344"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.1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1063" w:rsidRPr="00E73083" w:rsidRDefault="004676B8" w:rsidP="00A010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Iekšlietu ministrijas padotībā esošajām iestādēm nepieciešamo būvju (ēku) būvniecība un rekonstrukcija Gaujas ielā 15, Rīgā (attīstības II posms – būvniecības 3. un 5.kārta, t.i., esošās ēkas ar būves kadastra apzīmējumu 0100 087 0149 001 rekonstrukcija (15.korpuss – biroju ēka)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856</w:t>
            </w:r>
            <w:r w:rsid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5</w:t>
            </w:r>
            <w:r w:rsid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159</w:t>
            </w:r>
            <w:r w:rsid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632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10</w:t>
            </w:r>
            <w:r w:rsid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319</w:t>
            </w:r>
            <w:r w:rsid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263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5</w:t>
            </w:r>
            <w:r w:rsid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843</w:t>
            </w:r>
            <w:r w:rsid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660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 w:rsid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241</w:t>
            </w:r>
            <w:r w:rsid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854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302</w:t>
            </w:r>
            <w:r w:rsid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302</w:t>
            </w:r>
            <w:r w:rsid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302</w:t>
            </w:r>
            <w:r w:rsid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302</w:t>
            </w:r>
            <w:r w:rsid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302</w:t>
            </w:r>
            <w:r w:rsidR="00762452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A01063" w:rsidRPr="007C6A32" w:rsidRDefault="00A01063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</w:t>
            </w:r>
            <w:r w:rsidR="00762452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391</w:t>
            </w:r>
            <w:r w:rsidR="00762452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63" w:rsidRPr="007C6A32" w:rsidRDefault="00A01063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31</w:t>
            </w:r>
            <w:r w:rsidR="00762452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326</w:t>
            </w:r>
            <w:r w:rsidR="00762452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838</w:t>
            </w:r>
          </w:p>
        </w:tc>
      </w:tr>
      <w:tr w:rsidR="002A09CD" w:rsidRPr="00E73083" w:rsidTr="00C300D8">
        <w:trPr>
          <w:trHeight w:val="255"/>
        </w:trPr>
        <w:tc>
          <w:tcPr>
            <w:tcW w:w="309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A09CD" w:rsidRPr="00C300D8" w:rsidRDefault="002A09CD" w:rsidP="00C300D8">
            <w:pPr>
              <w:spacing w:after="0" w:line="240" w:lineRule="auto"/>
              <w:ind w:left="-108" w:right="-98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  <w:t>Provizoriskais nomas maksas apmērs</w:t>
            </w:r>
            <w:r w:rsidR="00C300D8" w:rsidRPr="00C300D8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  <w:t xml:space="preserve"> (ar PVN)</w:t>
            </w:r>
            <w:r w:rsidRPr="00C300D8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  <w:t>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151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429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302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858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302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858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302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858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302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858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302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858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4</w:t>
            </w:r>
            <w:r w:rsidR="00762452"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391</w:t>
            </w:r>
            <w:r w:rsidR="00762452"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445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6</w:t>
            </w:r>
            <w:r w:rsidR="00762452"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057</w:t>
            </w:r>
            <w:r w:rsidR="00762452"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166</w:t>
            </w:r>
          </w:p>
        </w:tc>
      </w:tr>
      <w:tr w:rsidR="002A09CD" w:rsidRPr="00E73083" w:rsidTr="00C300D8">
        <w:trPr>
          <w:trHeight w:val="420"/>
        </w:trPr>
        <w:tc>
          <w:tcPr>
            <w:tcW w:w="309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A09CD" w:rsidRPr="00C300D8" w:rsidRDefault="002A09CD" w:rsidP="00C300D8">
            <w:pPr>
              <w:spacing w:after="0" w:line="240" w:lineRule="auto"/>
              <w:ind w:left="-108" w:right="-98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lv-LV"/>
              </w:rPr>
              <w:t>No valsts budžeta finansēti būvniecība darbi</w:t>
            </w:r>
            <w:r w:rsidR="004676B8" w:rsidRPr="00C300D8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lv-LV"/>
              </w:rPr>
              <w:t xml:space="preserve"> bez PVN</w:t>
            </w:r>
            <w:r w:rsidRPr="00C300D8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lv-LV"/>
              </w:rPr>
              <w:t xml:space="preserve"> (t.sk.</w:t>
            </w:r>
            <w:r w:rsidR="00762452" w:rsidRPr="00C300D8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lv-LV"/>
              </w:rPr>
              <w:t>VNĪ faktiskās izmaksas līdz 2011.gada I cet.):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856</w:t>
            </w:r>
            <w:r w:rsidR="00762452"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692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5</w:t>
            </w:r>
            <w:r w:rsidR="00762452"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159</w:t>
            </w:r>
            <w:r w:rsidR="00762452"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632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10</w:t>
            </w:r>
            <w:r w:rsidR="00762452"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319</w:t>
            </w:r>
            <w:r w:rsidR="00762452"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263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5</w:t>
            </w:r>
            <w:r w:rsidR="00762452"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843</w:t>
            </w:r>
            <w:r w:rsidR="00762452"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660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3</w:t>
            </w:r>
            <w:r w:rsidR="00762452"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090</w:t>
            </w:r>
            <w:r w:rsidR="00762452"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425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lv-LV"/>
              </w:rPr>
              <w:t>25</w:t>
            </w:r>
            <w:r w:rsidR="00762452" w:rsidRPr="00C300D8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lv-LV"/>
              </w:rPr>
              <w:t>269</w:t>
            </w:r>
            <w:r w:rsidR="00762452" w:rsidRPr="00C300D8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lv-LV"/>
              </w:rPr>
              <w:t>672</w:t>
            </w:r>
          </w:p>
        </w:tc>
      </w:tr>
      <w:tr w:rsidR="002A09CD" w:rsidRPr="00E73083" w:rsidTr="00C300D8">
        <w:trPr>
          <w:trHeight w:val="315"/>
        </w:trPr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09CD" w:rsidRPr="00C300D8" w:rsidRDefault="002A09CD" w:rsidP="00C300D8">
            <w:pPr>
              <w:spacing w:after="0" w:line="240" w:lineRule="auto"/>
              <w:ind w:left="-108" w:right="-98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  <w:t>Papildus valsts budžetā paredzamie finanšu resursi 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856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692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5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159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632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10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319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263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5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843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660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241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854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302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858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302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858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302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858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302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858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302</w:t>
            </w:r>
            <w:r w:rsidR="00762452"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858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4</w:t>
            </w:r>
            <w:r w:rsidR="00762452"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391</w:t>
            </w:r>
            <w:r w:rsidR="00762452"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445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9CD" w:rsidRPr="00C300D8" w:rsidRDefault="002A09CD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31</w:t>
            </w:r>
            <w:r w:rsidR="00762452"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326</w:t>
            </w:r>
            <w:r w:rsidR="00762452"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 </w:t>
            </w: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838</w:t>
            </w:r>
          </w:p>
        </w:tc>
      </w:tr>
      <w:tr w:rsidR="002A09CD" w:rsidRPr="00E73083" w:rsidTr="00C300D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A01063" w:rsidRPr="00E73083" w:rsidRDefault="00A01063" w:rsidP="00C300D8">
            <w:pPr>
              <w:spacing w:after="0" w:line="240" w:lineRule="auto"/>
              <w:ind w:left="-108" w:right="-10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A010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 xml:space="preserve"> VALSTS PREZIDENTA KANCELEJA: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500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911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359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745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754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754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570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386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386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E73083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386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7C6A32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</w:t>
            </w:r>
            <w:r w:rsidR="00762452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377</w:t>
            </w:r>
            <w:r w:rsidR="00762452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063" w:rsidRPr="007C6A32" w:rsidRDefault="00A01063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25</w:t>
            </w:r>
            <w:r w:rsidR="00762452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475</w:t>
            </w:r>
            <w:r w:rsidR="00762452"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822</w:t>
            </w:r>
          </w:p>
        </w:tc>
      </w:tr>
      <w:tr w:rsidR="004676B8" w:rsidRPr="00E73083" w:rsidTr="00C300D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676B8" w:rsidRPr="00E73083" w:rsidRDefault="004676B8" w:rsidP="00C300D8">
            <w:pPr>
              <w:spacing w:after="0" w:line="240" w:lineRule="auto"/>
              <w:ind w:left="-108" w:right="-10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14.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E8222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Rīgas pils restaurācija un rekonstrukcija Pils laukumā 3, Rīgā (būvniecības II kārta – Konventa nodrošināšana)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500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911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359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745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6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754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098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6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754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098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570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386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386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E73083" w:rsidRDefault="004676B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386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496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6 377 184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6B8" w:rsidRPr="007C6A32" w:rsidRDefault="004676B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25 475 822</w:t>
            </w:r>
          </w:p>
        </w:tc>
      </w:tr>
      <w:tr w:rsidR="00C300D8" w:rsidRPr="00E73083" w:rsidTr="00C300D8">
        <w:trPr>
          <w:trHeight w:val="255"/>
        </w:trPr>
        <w:tc>
          <w:tcPr>
            <w:tcW w:w="309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300D8" w:rsidRPr="00C300D8" w:rsidRDefault="00C300D8" w:rsidP="0057063E">
            <w:pPr>
              <w:spacing w:after="0" w:line="240" w:lineRule="auto"/>
              <w:ind w:left="-108" w:right="-98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  <w:t>Provizoriskais nomas maksas apmērs (ar PVN):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193 248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386 496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386 496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386 496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6 377 184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7 729 920</w:t>
            </w:r>
          </w:p>
        </w:tc>
      </w:tr>
      <w:tr w:rsidR="00C300D8" w:rsidRPr="00E73083" w:rsidTr="00C300D8">
        <w:trPr>
          <w:trHeight w:val="420"/>
        </w:trPr>
        <w:tc>
          <w:tcPr>
            <w:tcW w:w="309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300D8" w:rsidRPr="00C300D8" w:rsidRDefault="00C300D8" w:rsidP="0057063E">
            <w:pPr>
              <w:spacing w:after="0" w:line="240" w:lineRule="auto"/>
              <w:ind w:left="-108" w:right="-98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lv-LV"/>
              </w:rPr>
              <w:t>No valsts budžeta finansēti būvniecība darbi bez PVN (t.sk. VNĪ faktiskās izmaksas līdz 2011.gada I cet.):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500 911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359 745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6 754 098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6 754 098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3 377 049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17 745 902</w:t>
            </w:r>
          </w:p>
        </w:tc>
      </w:tr>
      <w:tr w:rsidR="00C300D8" w:rsidRPr="00E73083" w:rsidTr="00C300D8">
        <w:trPr>
          <w:trHeight w:val="255"/>
        </w:trPr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00D8" w:rsidRPr="00C300D8" w:rsidRDefault="00C300D8" w:rsidP="0057063E">
            <w:pPr>
              <w:spacing w:after="0" w:line="240" w:lineRule="auto"/>
              <w:ind w:left="-108" w:right="-98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  <w:t>Papildus valsts budžetā paredzamie finanšu resursi 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500 911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359 745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6 754 098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6 754 098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3 570 297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386 496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386 496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386 496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6 377 184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25 475 822</w:t>
            </w:r>
          </w:p>
        </w:tc>
      </w:tr>
      <w:tr w:rsidR="00C300D8" w:rsidRPr="00E73083" w:rsidTr="00C300D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:rsidR="00C300D8" w:rsidRPr="00E73083" w:rsidRDefault="00C300D8" w:rsidP="00C300D8">
            <w:pPr>
              <w:spacing w:after="0" w:line="240" w:lineRule="auto"/>
              <w:ind w:left="-108" w:right="-10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A010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KULTŪRAS MINISTRIJA: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193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325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123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647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968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620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698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441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971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441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971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441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971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441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971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7C6A32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6 375 635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7C6A32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26 628 602</w:t>
            </w:r>
          </w:p>
        </w:tc>
      </w:tr>
      <w:tr w:rsidR="00C300D8" w:rsidRPr="00E73083" w:rsidTr="00C300D8">
        <w:trPr>
          <w:trHeight w:val="255"/>
        </w:trPr>
        <w:tc>
          <w:tcPr>
            <w:tcW w:w="309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C300D8" w:rsidRDefault="00C300D8" w:rsidP="0057063E">
            <w:pPr>
              <w:spacing w:after="0" w:line="240" w:lineRule="auto"/>
              <w:ind w:left="-108" w:right="-84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Provizoriskais nomas maksas apmērs (ar PVN):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309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237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386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665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441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971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441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971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441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971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441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971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7C6A32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6 375 635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7C6A32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8 839 421</w:t>
            </w:r>
          </w:p>
        </w:tc>
      </w:tr>
      <w:tr w:rsidR="00C300D8" w:rsidRPr="00E73083" w:rsidTr="00C300D8">
        <w:trPr>
          <w:trHeight w:val="255"/>
        </w:trPr>
        <w:tc>
          <w:tcPr>
            <w:tcW w:w="309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C300D8" w:rsidRDefault="00C300D8" w:rsidP="0057063E">
            <w:pPr>
              <w:spacing w:after="0" w:line="240" w:lineRule="auto"/>
              <w:ind w:left="-108" w:right="-84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>No valsts budžeta finansēti būvniecība darbi bez PVN (t.sk. VNĪ faktiskās izmaksas līdz 2011.gada I cet.):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193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325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123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5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647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968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311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475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311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475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7C6A32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7C6A32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17 789 181</w:t>
            </w:r>
          </w:p>
        </w:tc>
      </w:tr>
      <w:tr w:rsidR="00C300D8" w:rsidRPr="00E73083" w:rsidTr="00C300D8">
        <w:trPr>
          <w:trHeight w:val="255"/>
        </w:trPr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C300D8" w:rsidRDefault="00C300D8" w:rsidP="0057063E">
            <w:pPr>
              <w:spacing w:after="0" w:line="240" w:lineRule="auto"/>
              <w:ind w:left="-108" w:right="-84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Papildus valsts budžetā paredzamie finanšu resursi 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193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8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325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123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5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647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968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620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712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698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441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971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441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971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441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971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441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lv-LV"/>
              </w:rPr>
              <w:t>971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7C6A32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6 375 635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0D8" w:rsidRPr="007C6A32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26 628 602</w:t>
            </w:r>
          </w:p>
        </w:tc>
      </w:tr>
      <w:tr w:rsidR="00C300D8" w:rsidRPr="00E73083" w:rsidTr="00C300D8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D8" w:rsidRPr="00E73083" w:rsidRDefault="00C300D8" w:rsidP="00C300D8">
            <w:pPr>
              <w:spacing w:after="0" w:line="240" w:lineRule="auto"/>
              <w:ind w:left="-108" w:right="-10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lastRenderedPageBreak/>
              <w:t>15.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E8222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Muzeju krātuvju kompleksa rekonstrukcija Pulka ielā, Rīgā (attīstības I posms – būvniecības I kārta, t.i., muzeja krātuvju korpusa (ēkas) un komunikāciju tīklu izbūve);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115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377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165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229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443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486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299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299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299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299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299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299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7C6A32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4 190 797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7C6A32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22 710 944</w:t>
            </w:r>
          </w:p>
        </w:tc>
      </w:tr>
      <w:tr w:rsidR="00C300D8" w:rsidRPr="00E73083" w:rsidTr="00C300D8">
        <w:trPr>
          <w:trHeight w:val="255"/>
        </w:trPr>
        <w:tc>
          <w:tcPr>
            <w:tcW w:w="309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D8" w:rsidRPr="00C300D8" w:rsidRDefault="00C300D8" w:rsidP="0057063E">
            <w:pPr>
              <w:spacing w:after="0" w:line="240" w:lineRule="auto"/>
              <w:ind w:left="-108" w:right="-84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  <w:t>Provizoriskais nomas maksas apmērs (ar PVN):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299 343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299 343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299 343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299 343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299 343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299 343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4 190 797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5 986 853</w:t>
            </w:r>
          </w:p>
        </w:tc>
      </w:tr>
      <w:tr w:rsidR="00C300D8" w:rsidRPr="00E73083" w:rsidTr="00C300D8">
        <w:trPr>
          <w:trHeight w:val="420"/>
        </w:trPr>
        <w:tc>
          <w:tcPr>
            <w:tcW w:w="309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D8" w:rsidRPr="00C300D8" w:rsidRDefault="00C300D8" w:rsidP="0057063E">
            <w:pPr>
              <w:spacing w:after="0" w:line="240" w:lineRule="auto"/>
              <w:ind w:left="-108" w:right="-84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lv-LV"/>
              </w:rPr>
              <w:t>No valsts budžeta finansēti būvniecība darbi bez PVN (t.sk. VNĪ faktiskās izmaksas līdz 2011.gada I cet.):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3 115 377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8 165 229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5 443 486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16 724 091</w:t>
            </w:r>
          </w:p>
        </w:tc>
      </w:tr>
      <w:tr w:rsidR="00C300D8" w:rsidRPr="00E73083" w:rsidTr="00C300D8">
        <w:trPr>
          <w:trHeight w:val="315"/>
        </w:trPr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D8" w:rsidRPr="00C300D8" w:rsidRDefault="00C300D8" w:rsidP="0057063E">
            <w:pPr>
              <w:spacing w:after="0" w:line="240" w:lineRule="auto"/>
              <w:ind w:left="-108" w:right="-84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  <w:t>Papildus valsts budžetā paredzamie finanšu resursi 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3 115 377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8 165 229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5 443 486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299 343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299 343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299 343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299 343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299 343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299 343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4 190 797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22 710 944</w:t>
            </w:r>
          </w:p>
        </w:tc>
      </w:tr>
      <w:tr w:rsidR="00C300D8" w:rsidRPr="00E73083" w:rsidTr="00C300D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D8" w:rsidRPr="00E73083" w:rsidRDefault="00C300D8" w:rsidP="00C300D8">
            <w:pPr>
              <w:spacing w:after="0" w:line="240" w:lineRule="auto"/>
              <w:ind w:left="-108" w:right="-10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4676B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Jaunā Rīgas teātra ēkas rekonstrukcija Lāčplēša ielā 25, Rīgā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074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27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322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160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291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311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388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904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132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132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132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132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7C6A32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2 046 322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7C6A32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3 514 327</w:t>
            </w:r>
          </w:p>
        </w:tc>
      </w:tr>
      <w:tr w:rsidR="00C300D8" w:rsidRPr="00E73083" w:rsidTr="00C300D8">
        <w:trPr>
          <w:trHeight w:val="255"/>
        </w:trPr>
        <w:tc>
          <w:tcPr>
            <w:tcW w:w="309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D8" w:rsidRPr="00C300D8" w:rsidRDefault="00C300D8" w:rsidP="0057063E">
            <w:pPr>
              <w:spacing w:after="0" w:line="240" w:lineRule="auto"/>
              <w:ind w:left="-108" w:right="-84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  <w:t>Provizoriskais nomas maksas apmērs (ar PVN):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77 428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132 734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132 734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132 734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132 734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2 046 322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2 654 688</w:t>
            </w:r>
          </w:p>
        </w:tc>
      </w:tr>
      <w:tr w:rsidR="00C300D8" w:rsidRPr="00E73083" w:rsidTr="00C300D8">
        <w:trPr>
          <w:trHeight w:val="420"/>
        </w:trPr>
        <w:tc>
          <w:tcPr>
            <w:tcW w:w="309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D8" w:rsidRPr="00C300D8" w:rsidRDefault="00C300D8" w:rsidP="0057063E">
            <w:pPr>
              <w:spacing w:after="0" w:line="240" w:lineRule="auto"/>
              <w:ind w:left="-108" w:right="-84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lv-LV"/>
              </w:rPr>
              <w:t>No valsts budžeta finansēti būvniecība darbi bez PVN (t.sk. VNĪ faktiskās izmaksas līdz 2011.gada I cet.):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49 074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27 322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160 291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311 475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311 475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859 639</w:t>
            </w:r>
          </w:p>
        </w:tc>
      </w:tr>
      <w:tr w:rsidR="00C300D8" w:rsidRPr="00E73083" w:rsidTr="00C300D8">
        <w:trPr>
          <w:trHeight w:val="345"/>
        </w:trPr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D8" w:rsidRPr="00C300D8" w:rsidRDefault="00C300D8" w:rsidP="0057063E">
            <w:pPr>
              <w:spacing w:after="0" w:line="240" w:lineRule="auto"/>
              <w:ind w:left="-108" w:right="-84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  <w:t>Papildus valsts budžetā paredzamie finanšu resursi 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49 074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27 322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160 291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311 475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388 904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132 734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132 734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132 734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132 734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2 046 322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3 514 327</w:t>
            </w:r>
          </w:p>
        </w:tc>
      </w:tr>
      <w:tr w:rsidR="00C300D8" w:rsidRPr="00E73083" w:rsidTr="00C300D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300D8" w:rsidRPr="00E73083" w:rsidRDefault="00C300D8" w:rsidP="00C300D8">
            <w:pPr>
              <w:spacing w:after="0" w:line="240" w:lineRule="auto"/>
              <w:ind w:left="-108" w:right="-10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21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A010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Raiņa un Aspazijas mājas renovācija Baznīcas ielā 30, Rīgā;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28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689</w:t>
            </w:r>
          </w:p>
        </w:tc>
        <w:tc>
          <w:tcPr>
            <w:tcW w:w="1026" w:type="dxa"/>
            <w:tcBorders>
              <w:top w:val="sing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132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572</w:t>
            </w:r>
          </w:p>
        </w:tc>
        <w:tc>
          <w:tcPr>
            <w:tcW w:w="1026" w:type="dxa"/>
            <w:tcBorders>
              <w:top w:val="sing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44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191</w:t>
            </w:r>
          </w:p>
        </w:tc>
        <w:tc>
          <w:tcPr>
            <w:tcW w:w="1067" w:type="dxa"/>
            <w:tcBorders>
              <w:top w:val="sing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E73083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9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 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7C6A32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138 516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7C6A32" w:rsidRDefault="00C300D8" w:rsidP="007C6A32">
            <w:pPr>
              <w:spacing w:after="0" w:line="240" w:lineRule="auto"/>
              <w:ind w:left="-112" w:right="-5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7C6A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403 331</w:t>
            </w:r>
          </w:p>
        </w:tc>
      </w:tr>
      <w:tr w:rsidR="00C300D8" w:rsidRPr="00E73083" w:rsidTr="00C300D8">
        <w:trPr>
          <w:trHeight w:val="255"/>
        </w:trPr>
        <w:tc>
          <w:tcPr>
            <w:tcW w:w="3090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D8" w:rsidRPr="00C300D8" w:rsidRDefault="00C300D8" w:rsidP="00C300D8">
            <w:pPr>
              <w:spacing w:after="0" w:line="240" w:lineRule="auto"/>
              <w:ind w:left="-108" w:right="-84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  <w:t>Provizoriskais nomas maksas apmērs (ar PVN):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7" w:type="dxa"/>
            <w:tcBorders>
              <w:top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9 894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9 894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9 894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9 894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9 894</w:t>
            </w: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9 894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138 516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197 880</w:t>
            </w:r>
          </w:p>
        </w:tc>
      </w:tr>
      <w:tr w:rsidR="00C300D8" w:rsidRPr="00E73083" w:rsidTr="00C300D8">
        <w:trPr>
          <w:trHeight w:val="420"/>
        </w:trPr>
        <w:tc>
          <w:tcPr>
            <w:tcW w:w="309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D8" w:rsidRPr="00C300D8" w:rsidRDefault="00C300D8" w:rsidP="00C300D8">
            <w:pPr>
              <w:spacing w:after="0" w:line="240" w:lineRule="auto"/>
              <w:ind w:left="-108" w:right="-84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lv-LV"/>
              </w:rPr>
              <w:t>No valsts budžeta finansēti būvniecība darbi bez PVN (t.sk. VNĪ faktiskās izmaksas līdz 2011.gada I cet.):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28 689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132 572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44 191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205 451</w:t>
            </w:r>
          </w:p>
        </w:tc>
      </w:tr>
      <w:tr w:rsidR="00C300D8" w:rsidRPr="00E73083" w:rsidTr="00C300D8">
        <w:trPr>
          <w:trHeight w:val="255"/>
        </w:trPr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D8" w:rsidRPr="00C300D8" w:rsidRDefault="00C300D8" w:rsidP="00C300D8">
            <w:pPr>
              <w:spacing w:after="0" w:line="240" w:lineRule="auto"/>
              <w:ind w:left="-108" w:right="-84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  <w:lang w:eastAsia="lv-LV"/>
              </w:rPr>
              <w:t>Papildus valsts budžetā paredzamie finanšu resursi 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28 689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132 572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44 191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9 894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9 894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9 894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9 894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9 894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eastAsia="lv-LV"/>
              </w:rPr>
              <w:t>9 894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138 516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0D8" w:rsidRPr="00C300D8" w:rsidRDefault="00C300D8" w:rsidP="007C6A32">
            <w:pPr>
              <w:spacing w:after="0" w:line="240" w:lineRule="auto"/>
              <w:ind w:left="-112" w:right="-50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C300D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eastAsia="lv-LV"/>
              </w:rPr>
              <w:t>403 331</w:t>
            </w:r>
          </w:p>
        </w:tc>
      </w:tr>
      <w:tr w:rsidR="00C300D8" w:rsidRPr="00E73083" w:rsidTr="00C300D8">
        <w:trPr>
          <w:trHeight w:val="255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2A09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PAVISAM KOPĀ (I+II+III):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856 692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8 352 771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19 145 297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11 851 373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10 616 665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7 755 097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4 315 127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1 131 325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1 131 325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1 131 325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17 144 264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83 431 261</w:t>
            </w:r>
          </w:p>
        </w:tc>
      </w:tr>
      <w:tr w:rsidR="00C300D8" w:rsidRPr="00E73083" w:rsidTr="00C300D8">
        <w:trPr>
          <w:trHeight w:val="255"/>
        </w:trPr>
        <w:tc>
          <w:tcPr>
            <w:tcW w:w="309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A0106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Provizoriskais nomas maksas apmērs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 xml:space="preserve"> (ar PVN)</w:t>
            </w: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460 666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689 523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938 077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1 131 325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1 131 325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1 131 325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17 144 264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22 626 506</w:t>
            </w:r>
          </w:p>
        </w:tc>
      </w:tr>
      <w:tr w:rsidR="00C300D8" w:rsidRPr="00E73083" w:rsidTr="00C300D8">
        <w:trPr>
          <w:trHeight w:val="420"/>
        </w:trPr>
        <w:tc>
          <w:tcPr>
            <w:tcW w:w="3090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A0106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No valsts budžeta finansēti būvniecība darbi (t.sk.  VNĪ faktiskās izmaksas līdz 2011.gada I cet.):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856 692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8 352 771</w:t>
            </w:r>
          </w:p>
        </w:tc>
        <w:tc>
          <w:tcPr>
            <w:tcW w:w="102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19 145 297</w:t>
            </w:r>
          </w:p>
        </w:tc>
        <w:tc>
          <w:tcPr>
            <w:tcW w:w="102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11 851 373</w:t>
            </w:r>
          </w:p>
        </w:tc>
        <w:tc>
          <w:tcPr>
            <w:tcW w:w="106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10 155 999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7 065 574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3 377 049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60 804 755</w:t>
            </w:r>
          </w:p>
        </w:tc>
      </w:tr>
      <w:tr w:rsidR="00C300D8" w:rsidRPr="00E73083" w:rsidTr="00C300D8">
        <w:trPr>
          <w:trHeight w:val="255"/>
        </w:trPr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A0106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PAVISAM KOPĀ (Papildus valsts budžetā paredzamie finanšu resursi):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856 692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8 352 771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19 145 297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11 851 373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10 616 665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7 755 097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4 315 127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1 131 325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1 131 325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1 131 325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17 144 264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00D8" w:rsidRPr="00D235CC" w:rsidRDefault="00C300D8" w:rsidP="007C6A32">
            <w:pPr>
              <w:spacing w:after="0" w:line="240" w:lineRule="auto"/>
              <w:ind w:left="-112" w:right="-5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83 431 261</w:t>
            </w:r>
          </w:p>
        </w:tc>
      </w:tr>
    </w:tbl>
    <w:p w:rsidR="00D235CC" w:rsidRPr="00D235CC" w:rsidRDefault="0072239A" w:rsidP="00D235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35CC">
        <w:rPr>
          <w:rFonts w:ascii="Times New Roman" w:hAnsi="Times New Roman" w:cs="Times New Roman"/>
          <w:sz w:val="16"/>
          <w:szCs w:val="16"/>
        </w:rPr>
        <w:t>*</w:t>
      </w:r>
      <w:r w:rsidR="00D235CC" w:rsidRPr="00D235CC">
        <w:rPr>
          <w:rFonts w:ascii="Times New Roman" w:hAnsi="Times New Roman" w:cs="Times New Roman"/>
          <w:sz w:val="16"/>
          <w:szCs w:val="16"/>
        </w:rPr>
        <w:t xml:space="preserve"> </w:t>
      </w:r>
      <w:r w:rsidRPr="00D235CC">
        <w:rPr>
          <w:rFonts w:ascii="Times New Roman" w:hAnsi="Times New Roman" w:cs="Times New Roman"/>
          <w:sz w:val="16"/>
          <w:szCs w:val="16"/>
        </w:rPr>
        <w:t>Numurs atbilst objekta kārtas numuram informatīvā ziņojuma tabulā.</w:t>
      </w:r>
    </w:p>
    <w:p w:rsidR="00D235CC" w:rsidRPr="00D235CC" w:rsidRDefault="00D235CC" w:rsidP="00D235CC">
      <w:pPr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D235CC">
        <w:rPr>
          <w:rFonts w:ascii="Times New Roman" w:hAnsi="Times New Roman" w:cs="Times New Roman"/>
          <w:sz w:val="16"/>
          <w:szCs w:val="16"/>
        </w:rPr>
        <w:t>** Naudas plūsma ir provizoriska un precizējama pēc attiecīgā būvniecības projekta tie tehniskā uzdevumu izstrādes (vai tā pārskatīšanas), pēc būvniecības tehniskā projekta izstrādes (vai tā pārprojektēšanas) un pēc būvniecības līguma noslēgšanas.</w:t>
      </w:r>
    </w:p>
    <w:p w:rsidR="00264E4D" w:rsidRDefault="00264E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7765" w:rsidRPr="003B4706" w:rsidRDefault="008A7765" w:rsidP="008A776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Pr="003B4706">
        <w:rPr>
          <w:sz w:val="20"/>
          <w:szCs w:val="20"/>
        </w:rPr>
        <w:t>.tabula</w:t>
      </w:r>
    </w:p>
    <w:p w:rsidR="004D6C07" w:rsidRPr="00203E37" w:rsidRDefault="004D6C07" w:rsidP="00203E37">
      <w:pPr>
        <w:spacing w:after="0"/>
        <w:ind w:left="1560" w:hanging="1560"/>
        <w:rPr>
          <w:b/>
          <w:color w:val="460000"/>
          <w:sz w:val="20"/>
          <w:szCs w:val="20"/>
        </w:rPr>
      </w:pPr>
      <w:r w:rsidRPr="00203E37">
        <w:rPr>
          <w:b/>
          <w:color w:val="460000"/>
          <w:sz w:val="20"/>
          <w:szCs w:val="20"/>
        </w:rPr>
        <w:t>Kultūras</w:t>
      </w:r>
      <w:r w:rsidR="00110BA2" w:rsidRPr="00203E37">
        <w:rPr>
          <w:b/>
          <w:color w:val="460000"/>
          <w:sz w:val="20"/>
          <w:szCs w:val="20"/>
        </w:rPr>
        <w:t xml:space="preserve"> ministrijas objektiem</w:t>
      </w:r>
      <w:r w:rsidR="00264E4D" w:rsidRPr="00203E37">
        <w:rPr>
          <w:b/>
          <w:color w:val="460000"/>
          <w:sz w:val="20"/>
          <w:szCs w:val="20"/>
        </w:rPr>
        <w:t xml:space="preserve">, </w:t>
      </w:r>
      <w:r w:rsidR="00110BA2" w:rsidRPr="00203E37">
        <w:rPr>
          <w:b/>
          <w:color w:val="460000"/>
          <w:sz w:val="20"/>
          <w:szCs w:val="20"/>
        </w:rPr>
        <w:t>kurus plānots realizēt ar Eiropas ekonomikas zonas finanšu instrumenta atbalstu</w:t>
      </w:r>
      <w:r w:rsidR="00762452" w:rsidRPr="00203E37">
        <w:rPr>
          <w:b/>
          <w:color w:val="460000"/>
          <w:sz w:val="20"/>
          <w:szCs w:val="20"/>
        </w:rPr>
        <w:t> </w:t>
      </w:r>
      <w:r w:rsidR="00264E4D" w:rsidRPr="00203E37">
        <w:rPr>
          <w:b/>
          <w:color w:val="460000"/>
          <w:sz w:val="20"/>
          <w:szCs w:val="20"/>
        </w:rPr>
        <w:t xml:space="preserve"> nepieciešamais finansējums</w:t>
      </w:r>
      <w:r w:rsidR="00203E37">
        <w:rPr>
          <w:b/>
          <w:color w:val="460000"/>
          <w:sz w:val="20"/>
          <w:szCs w:val="20"/>
        </w:rPr>
        <w:t>:</w:t>
      </w:r>
    </w:p>
    <w:tbl>
      <w:tblPr>
        <w:tblW w:w="1519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7341"/>
        <w:gridCol w:w="1843"/>
        <w:gridCol w:w="1867"/>
        <w:gridCol w:w="1843"/>
        <w:gridCol w:w="1701"/>
      </w:tblGrid>
      <w:tr w:rsidR="0072239A" w:rsidRPr="004D6C07" w:rsidTr="00264E4D">
        <w:trPr>
          <w:trHeight w:val="255"/>
        </w:trPr>
        <w:tc>
          <w:tcPr>
            <w:tcW w:w="59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2239A" w:rsidRPr="004D6C07" w:rsidRDefault="0072239A" w:rsidP="004D6C07">
            <w:pPr>
              <w:spacing w:before="60"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Nr.</w:t>
            </w:r>
            <w:r w:rsidRPr="00E7308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br/>
              <w:t>p.k.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7341" w:type="dxa"/>
            <w:vMerge w:val="restart"/>
            <w:shd w:val="clear" w:color="auto" w:fill="D9D9D9" w:themeFill="background1" w:themeFillShade="D9"/>
            <w:vAlign w:val="center"/>
          </w:tcPr>
          <w:p w:rsidR="0072239A" w:rsidRPr="004D6C07" w:rsidRDefault="0072239A" w:rsidP="004D6C07">
            <w:pPr>
              <w:spacing w:before="60"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IV.KULTŪRAS MINISTRIJA:</w:t>
            </w:r>
          </w:p>
        </w:tc>
        <w:tc>
          <w:tcPr>
            <w:tcW w:w="7254" w:type="dxa"/>
            <w:gridSpan w:val="4"/>
            <w:shd w:val="clear" w:color="auto" w:fill="D9D9D9" w:themeFill="background1" w:themeFillShade="D9"/>
          </w:tcPr>
          <w:p w:rsidR="0072239A" w:rsidRPr="004D6C07" w:rsidRDefault="0072239A" w:rsidP="00264E4D">
            <w:pPr>
              <w:spacing w:before="60"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Likumā par valsts</w:t>
            </w:r>
            <w:r w:rsidR="0028524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budžetu</w:t>
            </w: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paredzamais izdevumu apmērs</w:t>
            </w:r>
            <w:r w:rsidR="00D235C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**</w:t>
            </w:r>
          </w:p>
        </w:tc>
      </w:tr>
      <w:tr w:rsidR="0072239A" w:rsidRPr="004D6C07" w:rsidTr="00E82221">
        <w:trPr>
          <w:trHeight w:val="255"/>
        </w:trPr>
        <w:tc>
          <w:tcPr>
            <w:tcW w:w="597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72239A" w:rsidRPr="004D6C07" w:rsidRDefault="0072239A" w:rsidP="00E73083">
            <w:pPr>
              <w:spacing w:before="6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341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2239A" w:rsidRPr="004D6C07" w:rsidRDefault="0072239A" w:rsidP="00E73083">
            <w:pPr>
              <w:spacing w:before="6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2239A" w:rsidRPr="004D6C07" w:rsidRDefault="0072239A" w:rsidP="00264E4D">
            <w:pPr>
              <w:spacing w:before="6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2012.gadā</w:t>
            </w:r>
          </w:p>
        </w:tc>
        <w:tc>
          <w:tcPr>
            <w:tcW w:w="18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2239A" w:rsidRPr="004D6C07" w:rsidRDefault="0072239A" w:rsidP="00264E4D">
            <w:pPr>
              <w:spacing w:before="6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2013.gadā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2239A" w:rsidRPr="004D6C07" w:rsidRDefault="0072239A" w:rsidP="00264E4D">
            <w:pPr>
              <w:spacing w:before="6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2014.gadā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2239A" w:rsidRPr="004D6C07" w:rsidRDefault="0072239A" w:rsidP="00264E4D">
            <w:pPr>
              <w:spacing w:before="6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Kopā</w:t>
            </w:r>
          </w:p>
        </w:tc>
      </w:tr>
      <w:tr w:rsidR="004D6C07" w:rsidRPr="004D6C07" w:rsidTr="00E82221">
        <w:trPr>
          <w:trHeight w:val="70"/>
        </w:trPr>
        <w:tc>
          <w:tcPr>
            <w:tcW w:w="597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6C07" w:rsidRPr="004D6C07" w:rsidRDefault="00E82221" w:rsidP="000404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17</w:t>
            </w:r>
            <w:r w:rsidR="004D6C07"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34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6C07" w:rsidRPr="004D6C07" w:rsidRDefault="004676B8" w:rsidP="00E7308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Raiņa muzeja – memoriālās mājas „Raiņa un Aspazijas vasarnīca” rekonstrukcija Jāņa Pliekšāna ielā 5/7, Jūrmalā;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6C07" w:rsidRPr="004D6C07" w:rsidRDefault="004D6C07" w:rsidP="00E73083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37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240</w:t>
            </w:r>
          </w:p>
        </w:tc>
        <w:tc>
          <w:tcPr>
            <w:tcW w:w="1867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6C07" w:rsidRPr="004D6C07" w:rsidRDefault="004D6C07" w:rsidP="00E73083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286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910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6C07" w:rsidRPr="004D6C07" w:rsidRDefault="004D6C07" w:rsidP="00E73083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326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206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6C07" w:rsidRPr="004D6C07" w:rsidRDefault="004D6C07" w:rsidP="00E73083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650</w:t>
            </w:r>
            <w:r w:rsidR="0076245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356</w:t>
            </w:r>
          </w:p>
        </w:tc>
      </w:tr>
      <w:tr w:rsidR="007D59A2" w:rsidRPr="004D6C07" w:rsidTr="00E82221">
        <w:trPr>
          <w:trHeight w:val="70"/>
        </w:trPr>
        <w:tc>
          <w:tcPr>
            <w:tcW w:w="7938" w:type="dxa"/>
            <w:gridSpan w:val="2"/>
            <w:shd w:val="clear" w:color="auto" w:fill="FFFFFF" w:themeFill="background1"/>
            <w:vAlign w:val="center"/>
            <w:hideMark/>
          </w:tcPr>
          <w:p w:rsidR="007D59A2" w:rsidRDefault="007D59A2" w:rsidP="00122A2F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 xml:space="preserve">No valsts budžeta finansēti būvniecība darbi bez PVN </w:t>
            </w:r>
          </w:p>
          <w:p w:rsidR="007D59A2" w:rsidRPr="004676B8" w:rsidRDefault="007D59A2" w:rsidP="00122A2F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>(t.sk. VNĪ faktiskās izmaksas līdz 2011.gada I cet.):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37 240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286 910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326 206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lv-LV"/>
              </w:rPr>
              <w:t>650 356</w:t>
            </w:r>
          </w:p>
        </w:tc>
      </w:tr>
      <w:tr w:rsidR="007D59A2" w:rsidRPr="004D6C07" w:rsidTr="00E82221">
        <w:trPr>
          <w:trHeight w:val="70"/>
        </w:trPr>
        <w:tc>
          <w:tcPr>
            <w:tcW w:w="7938" w:type="dxa"/>
            <w:gridSpan w:val="2"/>
            <w:shd w:val="clear" w:color="auto" w:fill="FFFFFF" w:themeFill="background1"/>
            <w:vAlign w:val="center"/>
            <w:hideMark/>
          </w:tcPr>
          <w:p w:rsidR="007D59A2" w:rsidRPr="004D6C07" w:rsidRDefault="007D59A2" w:rsidP="00E82221">
            <w:pPr>
              <w:spacing w:after="0" w:line="240" w:lineRule="auto"/>
              <w:ind w:left="-108" w:right="-65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lv-LV"/>
              </w:rPr>
              <w:t>Ieņēmumi valsts budžetā (EEZ līdzfinansējums 85% apmērā):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31 654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243 874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277 275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lv-LV"/>
              </w:rPr>
              <w:t>552 803</w:t>
            </w:r>
          </w:p>
        </w:tc>
      </w:tr>
      <w:tr w:rsidR="007D59A2" w:rsidRPr="004D6C07" w:rsidTr="00E82221">
        <w:trPr>
          <w:trHeight w:val="70"/>
        </w:trPr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D59A2" w:rsidRPr="004D6C07" w:rsidRDefault="007D59A2" w:rsidP="00E82221">
            <w:pPr>
              <w:spacing w:after="0" w:line="240" w:lineRule="auto"/>
              <w:ind w:left="-108" w:right="-65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Papildus valsts budžetā paredzamie finanšu resursi: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  <w:t>5 586</w:t>
            </w:r>
          </w:p>
        </w:tc>
        <w:tc>
          <w:tcPr>
            <w:tcW w:w="186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  <w:t>43 036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  <w:t>48 931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97 553</w:t>
            </w:r>
          </w:p>
        </w:tc>
      </w:tr>
      <w:tr w:rsidR="007D59A2" w:rsidRPr="004D6C07" w:rsidTr="00E82221">
        <w:trPr>
          <w:trHeight w:val="255"/>
        </w:trPr>
        <w:tc>
          <w:tcPr>
            <w:tcW w:w="597" w:type="dxa"/>
            <w:shd w:val="clear" w:color="auto" w:fill="F2F2F2" w:themeFill="background1" w:themeFillShade="F2"/>
            <w:vAlign w:val="center"/>
            <w:hideMark/>
          </w:tcPr>
          <w:p w:rsidR="007D59A2" w:rsidRPr="004D6C07" w:rsidRDefault="007D59A2" w:rsidP="000404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8</w:t>
            </w: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341" w:type="dxa"/>
            <w:shd w:val="clear" w:color="auto" w:fill="F2F2F2" w:themeFill="background1" w:themeFillShade="F2"/>
            <w:vAlign w:val="center"/>
            <w:hideMark/>
          </w:tcPr>
          <w:p w:rsidR="007D59A2" w:rsidRPr="004D6C07" w:rsidRDefault="007D59A2" w:rsidP="00E7308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Raiņa muzeja „Tadenava” rekonstrukcija Jēkabpils novada Dunavas pagastā;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40 000</w:t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282 275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277 725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600 000</w:t>
            </w:r>
          </w:p>
        </w:tc>
      </w:tr>
      <w:tr w:rsidR="007D59A2" w:rsidRPr="004D6C07" w:rsidTr="00264E4D">
        <w:trPr>
          <w:trHeight w:val="420"/>
        </w:trPr>
        <w:tc>
          <w:tcPr>
            <w:tcW w:w="7938" w:type="dxa"/>
            <w:gridSpan w:val="2"/>
            <w:shd w:val="clear" w:color="auto" w:fill="FFFFFF" w:themeFill="background1"/>
            <w:vAlign w:val="center"/>
            <w:hideMark/>
          </w:tcPr>
          <w:p w:rsidR="007D59A2" w:rsidRDefault="007D59A2" w:rsidP="00122A2F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>No valsts budžeta finansēti būvniecība darbi bez PVN</w:t>
            </w:r>
          </w:p>
          <w:p w:rsidR="007D59A2" w:rsidRPr="004676B8" w:rsidRDefault="007D59A2" w:rsidP="00122A2F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 xml:space="preserve"> (t.sk. VNĪ faktiskās izmaksas līdz 2011.gada I cet.):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40 000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282 275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277 725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lv-LV"/>
              </w:rPr>
              <w:t>600 000</w:t>
            </w:r>
          </w:p>
        </w:tc>
      </w:tr>
      <w:tr w:rsidR="007D59A2" w:rsidRPr="004D6C07" w:rsidTr="00264E4D">
        <w:trPr>
          <w:trHeight w:val="240"/>
        </w:trPr>
        <w:tc>
          <w:tcPr>
            <w:tcW w:w="7938" w:type="dxa"/>
            <w:gridSpan w:val="2"/>
            <w:shd w:val="clear" w:color="auto" w:fill="FFFFFF" w:themeFill="background1"/>
            <w:vAlign w:val="center"/>
            <w:hideMark/>
          </w:tcPr>
          <w:p w:rsidR="007D59A2" w:rsidRPr="004D6C07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lv-LV"/>
              </w:rPr>
              <w:t>Ieņēmumi valsts budžetā (EEZ līdzfinansējums 85% apmērā):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34 000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239 934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236 066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lv-LV"/>
              </w:rPr>
              <w:t>510 000</w:t>
            </w:r>
          </w:p>
        </w:tc>
      </w:tr>
      <w:tr w:rsidR="007D59A2" w:rsidRPr="004D6C07" w:rsidTr="00E82221">
        <w:trPr>
          <w:trHeight w:val="70"/>
        </w:trPr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D59A2" w:rsidRPr="004D6C07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Papildus valsts bud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žetā paredzamie finanšu resursi</w:t>
            </w: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  <w:t>6 000</w:t>
            </w:r>
          </w:p>
        </w:tc>
        <w:tc>
          <w:tcPr>
            <w:tcW w:w="186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  <w:t>42 341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  <w:t>41 659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90 000</w:t>
            </w:r>
          </w:p>
        </w:tc>
      </w:tr>
      <w:tr w:rsidR="007D59A2" w:rsidRPr="004D6C07" w:rsidTr="00E82221">
        <w:trPr>
          <w:trHeight w:val="255"/>
        </w:trPr>
        <w:tc>
          <w:tcPr>
            <w:tcW w:w="597" w:type="dxa"/>
            <w:shd w:val="clear" w:color="auto" w:fill="F2F2F2" w:themeFill="background1" w:themeFillShade="F2"/>
            <w:vAlign w:val="center"/>
            <w:hideMark/>
          </w:tcPr>
          <w:p w:rsidR="007D59A2" w:rsidRPr="004D6C07" w:rsidRDefault="007D59A2" w:rsidP="00E7308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19</w:t>
            </w: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341" w:type="dxa"/>
            <w:shd w:val="clear" w:color="auto" w:fill="F2F2F2" w:themeFill="background1" w:themeFillShade="F2"/>
            <w:vAlign w:val="center"/>
            <w:hideMark/>
          </w:tcPr>
          <w:p w:rsidR="007D59A2" w:rsidRPr="004D6C07" w:rsidRDefault="007D59A2" w:rsidP="00E7308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Rakstniecības un mūzikas muzeja rekonstrukcija Pils laukumā 2, Rīgā;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1 270 351</w:t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2 399 159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1 199 579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D59A2" w:rsidRPr="00122A2F" w:rsidRDefault="007D59A2" w:rsidP="00E73083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122A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4 869 089</w:t>
            </w:r>
          </w:p>
        </w:tc>
      </w:tr>
      <w:tr w:rsidR="007D59A2" w:rsidRPr="004D6C07" w:rsidTr="00E82221">
        <w:trPr>
          <w:trHeight w:val="70"/>
        </w:trPr>
        <w:tc>
          <w:tcPr>
            <w:tcW w:w="7938" w:type="dxa"/>
            <w:gridSpan w:val="2"/>
            <w:shd w:val="clear" w:color="auto" w:fill="FFFFFF" w:themeFill="background1"/>
            <w:vAlign w:val="center"/>
            <w:hideMark/>
          </w:tcPr>
          <w:p w:rsidR="007D59A2" w:rsidRDefault="007D59A2" w:rsidP="00122A2F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 xml:space="preserve">No valsts budžeta finansēti būvniecība darbi bez PVN </w:t>
            </w:r>
          </w:p>
          <w:p w:rsidR="007D59A2" w:rsidRPr="004676B8" w:rsidRDefault="007D59A2" w:rsidP="00122A2F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</w:pPr>
            <w:r w:rsidRPr="004676B8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>(t.sk. VNĪ faktiskās izmaksas līdz 2011.gada I cet.):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D59A2" w:rsidRPr="00CB5D10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1 270 351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7D59A2" w:rsidRPr="00CB5D10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2 399 159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D59A2" w:rsidRPr="00CB5D10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1 199 579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9A2" w:rsidRPr="00CB5D10" w:rsidRDefault="007D59A2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lv-LV"/>
              </w:rPr>
              <w:t>4 869 089</w:t>
            </w:r>
          </w:p>
        </w:tc>
      </w:tr>
      <w:tr w:rsidR="00122A2F" w:rsidRPr="004D6C07" w:rsidTr="00E82221">
        <w:trPr>
          <w:trHeight w:val="70"/>
        </w:trPr>
        <w:tc>
          <w:tcPr>
            <w:tcW w:w="7938" w:type="dxa"/>
            <w:gridSpan w:val="2"/>
            <w:shd w:val="clear" w:color="auto" w:fill="FFFFFF" w:themeFill="background1"/>
            <w:vAlign w:val="center"/>
            <w:hideMark/>
          </w:tcPr>
          <w:p w:rsidR="00122A2F" w:rsidRPr="004D6C07" w:rsidRDefault="00122A2F" w:rsidP="00122A2F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lv-LV"/>
              </w:rPr>
              <w:t>Ieņēmumi valsts budžetā (EEZ līdzfinansējums 85% apmērā)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lv-LV"/>
              </w:rPr>
              <w:t>***</w:t>
            </w:r>
            <w:r w:rsidRPr="004D6C07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918 464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1 734 592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867 298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  <w:t>3 520 353</w:t>
            </w:r>
          </w:p>
        </w:tc>
      </w:tr>
      <w:tr w:rsidR="00122A2F" w:rsidRPr="004D6C07" w:rsidTr="00E82221">
        <w:trPr>
          <w:trHeight w:val="70"/>
        </w:trPr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122A2F" w:rsidRPr="004D6C07" w:rsidRDefault="00122A2F" w:rsidP="00E73083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Papildus valsts bud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žetā paredzamie finanšu resursi</w:t>
            </w: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  <w:t>351 887</w:t>
            </w:r>
          </w:p>
        </w:tc>
        <w:tc>
          <w:tcPr>
            <w:tcW w:w="186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  <w:t>664 567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  <w:t>332 281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lv-LV"/>
              </w:rPr>
              <w:t>1 348 736</w:t>
            </w:r>
          </w:p>
        </w:tc>
      </w:tr>
      <w:tr w:rsidR="007D59A2" w:rsidRPr="004D6C07" w:rsidTr="00E82221">
        <w:trPr>
          <w:trHeight w:val="70"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7D59A2" w:rsidRPr="004D6C07" w:rsidRDefault="007D59A2" w:rsidP="00E82221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Kopā (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17. </w:t>
            </w: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+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18. </w:t>
            </w: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+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19.</w:t>
            </w:r>
            <w:r w:rsidRPr="004D6C0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)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7D59A2" w:rsidRPr="00CB5D10" w:rsidRDefault="007D59A2" w:rsidP="00E822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1 347 591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7D59A2" w:rsidRPr="00CB5D10" w:rsidRDefault="007D59A2" w:rsidP="00E822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2 968 344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7D59A2" w:rsidRPr="00CB5D10" w:rsidRDefault="007D59A2" w:rsidP="00E822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1 803 510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7D59A2" w:rsidRPr="00CB5D10" w:rsidRDefault="007D59A2" w:rsidP="00E822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6 119 445</w:t>
            </w:r>
          </w:p>
        </w:tc>
      </w:tr>
      <w:tr w:rsidR="007D59A2" w:rsidRPr="004D6C07" w:rsidTr="00E82221">
        <w:trPr>
          <w:trHeight w:val="70"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7D59A2" w:rsidRDefault="007D59A2" w:rsidP="00E82221">
            <w:pPr>
              <w:spacing w:after="0" w:line="240" w:lineRule="auto"/>
              <w:ind w:left="-108" w:right="-5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E8222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No valsts budžeta finansēti būvniecība darbi</w:t>
            </w:r>
          </w:p>
          <w:p w:rsidR="007D59A2" w:rsidRPr="00E82221" w:rsidRDefault="007D59A2" w:rsidP="00E82221">
            <w:pPr>
              <w:spacing w:after="0" w:line="240" w:lineRule="auto"/>
              <w:ind w:left="-108" w:right="-5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E8222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(t.sk. VNĪ faktiskās izmaksas līdz 2011.gada I cet.):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7D59A2" w:rsidRPr="00CB5D10" w:rsidRDefault="007D59A2" w:rsidP="00E8222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1 347 591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7D59A2" w:rsidRPr="00CB5D10" w:rsidRDefault="007D59A2" w:rsidP="00E8222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2 968 344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7D59A2" w:rsidRPr="00CB5D10" w:rsidRDefault="007D59A2" w:rsidP="00E8222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1 803 510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7D59A2" w:rsidRPr="00CB5D10" w:rsidRDefault="007D59A2" w:rsidP="00E8222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6 119 445</w:t>
            </w:r>
          </w:p>
        </w:tc>
      </w:tr>
      <w:tr w:rsidR="00122A2F" w:rsidRPr="004D6C07" w:rsidTr="00E82221">
        <w:trPr>
          <w:trHeight w:val="70"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122A2F" w:rsidRPr="00E82221" w:rsidRDefault="00122A2F" w:rsidP="00E82221">
            <w:pPr>
              <w:spacing w:after="0" w:line="240" w:lineRule="auto"/>
              <w:ind w:left="-108" w:right="-5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E8222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Ieņēmumi valsts budžetā (EEZ līdzfinansējums 85% apmērā):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984 118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2 218 400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1 380 639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4 583 156</w:t>
            </w:r>
          </w:p>
        </w:tc>
      </w:tr>
      <w:tr w:rsidR="00122A2F" w:rsidRPr="004D6C07" w:rsidTr="00E82221">
        <w:trPr>
          <w:trHeight w:val="70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2F" w:rsidRPr="00E82221" w:rsidRDefault="00122A2F" w:rsidP="00E82221">
            <w:pPr>
              <w:spacing w:after="0" w:line="240" w:lineRule="auto"/>
              <w:ind w:left="-108" w:right="-5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E8222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lv-LV"/>
              </w:rPr>
              <w:t>Papildus valsts budžetā paredzamie finanšu resursi 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363 473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749 944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422 871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2F" w:rsidRPr="00CB5D10" w:rsidRDefault="00122A2F" w:rsidP="00122A2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</w:pPr>
            <w:r w:rsidRPr="00CB5D1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v-LV"/>
              </w:rPr>
              <w:t>1 536 289</w:t>
            </w:r>
          </w:p>
        </w:tc>
      </w:tr>
    </w:tbl>
    <w:p w:rsidR="00E82221" w:rsidRDefault="00E82221" w:rsidP="00D235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35CC" w:rsidRPr="00D235CC" w:rsidRDefault="00D235CC" w:rsidP="00D235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35CC">
        <w:rPr>
          <w:rFonts w:ascii="Times New Roman" w:hAnsi="Times New Roman" w:cs="Times New Roman"/>
          <w:sz w:val="16"/>
          <w:szCs w:val="16"/>
        </w:rPr>
        <w:t>* Numurs atbilst objekta kārtas numuram informatīvā ziņojuma tabulā.</w:t>
      </w:r>
    </w:p>
    <w:p w:rsidR="00D235CC" w:rsidRDefault="00D235CC" w:rsidP="00D235CC">
      <w:pPr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D235CC">
        <w:rPr>
          <w:rFonts w:ascii="Times New Roman" w:hAnsi="Times New Roman" w:cs="Times New Roman"/>
          <w:sz w:val="16"/>
          <w:szCs w:val="16"/>
        </w:rPr>
        <w:t>** Naudas plūsma ir provizoriska un precizējama pēc attiecīgā būvniecības projekta tie tehniskā uzdevumu izstrādes (vai tā pārskatīšanas), pēc būvniecības tehniskā projekta izstrādes (vai tā pārprojektēšanas) un pēc būvniecības līguma noslēgšanas.</w:t>
      </w:r>
    </w:p>
    <w:p w:rsidR="00122A2F" w:rsidRDefault="00122A2F" w:rsidP="00D235CC">
      <w:pPr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*** Ar ierobežojumu 50% no kopējās memoranda  </w:t>
      </w:r>
      <w:r w:rsidRPr="001F52B5">
        <w:rPr>
          <w:rFonts w:ascii="Times New Roman" w:hAnsi="Times New Roman" w:cs="Times New Roman"/>
          <w:sz w:val="16"/>
          <w:szCs w:val="16"/>
        </w:rPr>
        <w:t>programmā „Kultūras mantojuma saglabāšana un atjaunināšana”</w:t>
      </w:r>
      <w:r w:rsidR="001F52B5">
        <w:rPr>
          <w:rFonts w:ascii="Times New Roman" w:hAnsi="Times New Roman" w:cs="Times New Roman"/>
          <w:sz w:val="16"/>
          <w:szCs w:val="16"/>
        </w:rPr>
        <w:t xml:space="preserve"> kopējā programmas finansējuma </w:t>
      </w:r>
      <w:r w:rsidR="001F52B5" w:rsidRPr="001F52B5">
        <w:rPr>
          <w:rFonts w:ascii="Times New Roman" w:hAnsi="Times New Roman" w:cs="Times New Roman"/>
          <w:sz w:val="16"/>
          <w:szCs w:val="16"/>
        </w:rPr>
        <w:t xml:space="preserve">10 019 500 eiro </w:t>
      </w:r>
      <w:r w:rsidR="001F52B5">
        <w:rPr>
          <w:rFonts w:ascii="Times New Roman" w:hAnsi="Times New Roman" w:cs="Times New Roman"/>
          <w:sz w:val="16"/>
          <w:szCs w:val="16"/>
        </w:rPr>
        <w:t xml:space="preserve">jeb </w:t>
      </w:r>
      <w:r w:rsidR="001F52B5" w:rsidRPr="001F52B5">
        <w:rPr>
          <w:rFonts w:ascii="Times New Roman" w:hAnsi="Times New Roman" w:cs="Times New Roman"/>
          <w:sz w:val="16"/>
          <w:szCs w:val="16"/>
        </w:rPr>
        <w:t>7 041 705 lati</w:t>
      </w:r>
      <w:r w:rsidR="001F52B5">
        <w:rPr>
          <w:rFonts w:ascii="Times New Roman" w:hAnsi="Times New Roman" w:cs="Times New Roman"/>
          <w:sz w:val="16"/>
          <w:szCs w:val="16"/>
        </w:rPr>
        <w:t>em</w:t>
      </w:r>
      <w:r w:rsidRPr="001F52B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52B5" w:rsidRPr="00D235CC" w:rsidRDefault="001F52B5" w:rsidP="00D235CC">
      <w:pPr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7D59A2" w:rsidRDefault="007D59A2" w:rsidP="0072239A">
      <w:pPr>
        <w:spacing w:after="120"/>
        <w:jc w:val="both"/>
        <w:rPr>
          <w:color w:val="FF0000"/>
          <w:sz w:val="20"/>
          <w:szCs w:val="20"/>
        </w:rPr>
      </w:pPr>
      <w:bookmarkStart w:id="2" w:name="OLE_LINK4"/>
    </w:p>
    <w:bookmarkEnd w:id="2"/>
    <w:p w:rsidR="00EF57E3" w:rsidRPr="00D235CC" w:rsidRDefault="00BE62E1" w:rsidP="00D235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2011.07.28. 15:03</w:t>
      </w:r>
    </w:p>
    <w:p w:rsidR="00EF57E3" w:rsidRPr="00D235CC" w:rsidRDefault="00DE37D5" w:rsidP="00D235CC">
      <w:pPr>
        <w:spacing w:after="0" w:line="240" w:lineRule="auto"/>
        <w:rPr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B34CAA" w:rsidRPr="00B34CAA">
        <w:rPr>
          <w:noProof/>
          <w:sz w:val="20"/>
          <w:szCs w:val="20"/>
        </w:rPr>
        <w:t>2340</w:t>
      </w:r>
      <w:r>
        <w:rPr>
          <w:noProof/>
          <w:sz w:val="20"/>
          <w:szCs w:val="20"/>
        </w:rPr>
        <w:fldChar w:fldCharType="end"/>
      </w:r>
    </w:p>
    <w:p w:rsidR="00EF57E3" w:rsidRPr="00D235CC" w:rsidRDefault="00EF57E3" w:rsidP="00D235CC">
      <w:pPr>
        <w:spacing w:after="0" w:line="240" w:lineRule="auto"/>
        <w:rPr>
          <w:sz w:val="20"/>
          <w:szCs w:val="20"/>
        </w:rPr>
      </w:pPr>
      <w:r w:rsidRPr="00D235CC">
        <w:rPr>
          <w:sz w:val="20"/>
          <w:szCs w:val="20"/>
        </w:rPr>
        <w:t>A.Gurkovskis</w:t>
      </w:r>
    </w:p>
    <w:p w:rsidR="00D235CC" w:rsidRDefault="00EF57E3" w:rsidP="00D235CC">
      <w:pPr>
        <w:spacing w:after="0" w:line="240" w:lineRule="auto"/>
        <w:rPr>
          <w:sz w:val="20"/>
          <w:szCs w:val="20"/>
        </w:rPr>
      </w:pPr>
      <w:proofErr w:type="spellStart"/>
      <w:r w:rsidRPr="00D235CC">
        <w:rPr>
          <w:sz w:val="20"/>
          <w:szCs w:val="20"/>
        </w:rPr>
        <w:t>Tālr</w:t>
      </w:r>
      <w:proofErr w:type="spellEnd"/>
      <w:r w:rsidRPr="00D235CC">
        <w:rPr>
          <w:sz w:val="20"/>
          <w:szCs w:val="20"/>
        </w:rPr>
        <w:t>.</w:t>
      </w:r>
      <w:r w:rsidR="00BE62E1">
        <w:rPr>
          <w:sz w:val="20"/>
          <w:szCs w:val="20"/>
        </w:rPr>
        <w:t xml:space="preserve"> </w:t>
      </w:r>
      <w:r w:rsidRPr="00D235CC">
        <w:rPr>
          <w:sz w:val="20"/>
          <w:szCs w:val="20"/>
        </w:rPr>
        <w:t>: 67024698</w:t>
      </w:r>
      <w:bookmarkStart w:id="3" w:name="_GoBack"/>
      <w:bookmarkEnd w:id="3"/>
    </w:p>
    <w:p w:rsidR="00437CCF" w:rsidRPr="00D235CC" w:rsidRDefault="00EF57E3" w:rsidP="00D235CC">
      <w:pPr>
        <w:spacing w:after="0" w:line="240" w:lineRule="auto"/>
        <w:rPr>
          <w:sz w:val="20"/>
          <w:szCs w:val="20"/>
        </w:rPr>
      </w:pPr>
      <w:r w:rsidRPr="00D235CC">
        <w:rPr>
          <w:sz w:val="20"/>
          <w:szCs w:val="20"/>
        </w:rPr>
        <w:t xml:space="preserve">E-pasts: </w:t>
      </w:r>
      <w:hyperlink r:id="rId8" w:history="1">
        <w:r w:rsidRPr="00D235CC">
          <w:rPr>
            <w:rStyle w:val="Hyperlink"/>
            <w:sz w:val="20"/>
            <w:szCs w:val="20"/>
          </w:rPr>
          <w:t>aleksandrs.gurkovskis@vni.lv</w:t>
        </w:r>
      </w:hyperlink>
    </w:p>
    <w:sectPr w:rsidR="00437CCF" w:rsidRPr="00D235CC" w:rsidSect="003C113F">
      <w:headerReference w:type="default" r:id="rId9"/>
      <w:footerReference w:type="default" r:id="rId10"/>
      <w:pgSz w:w="16838" w:h="11906" w:orient="landscape"/>
      <w:pgMar w:top="1134" w:right="678" w:bottom="1134" w:left="993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D5" w:rsidRDefault="00DE37D5" w:rsidP="00374431">
      <w:pPr>
        <w:spacing w:after="0" w:line="240" w:lineRule="auto"/>
      </w:pPr>
      <w:r>
        <w:separator/>
      </w:r>
    </w:p>
  </w:endnote>
  <w:endnote w:type="continuationSeparator" w:id="0">
    <w:p w:rsidR="00DE37D5" w:rsidRDefault="00DE37D5" w:rsidP="0037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2F" w:rsidRPr="00C77839" w:rsidRDefault="0052139A" w:rsidP="00EF57E3">
    <w:pPr>
      <w:jc w:val="both"/>
      <w:rPr>
        <w:szCs w:val="16"/>
      </w:rPr>
    </w:pPr>
    <w:r w:rsidRPr="006E5BC2">
      <w:rPr>
        <w:noProof/>
        <w:sz w:val="16"/>
        <w:szCs w:val="16"/>
      </w:rPr>
      <w:fldChar w:fldCharType="begin"/>
    </w:r>
    <w:r w:rsidR="00122A2F" w:rsidRPr="006E5BC2">
      <w:rPr>
        <w:noProof/>
        <w:sz w:val="16"/>
        <w:szCs w:val="16"/>
      </w:rPr>
      <w:instrText xml:space="preserve"> FILENAME </w:instrText>
    </w:r>
    <w:r w:rsidRPr="006E5BC2">
      <w:rPr>
        <w:noProof/>
        <w:sz w:val="16"/>
        <w:szCs w:val="16"/>
      </w:rPr>
      <w:fldChar w:fldCharType="separate"/>
    </w:r>
    <w:r w:rsidR="00CA4B70">
      <w:rPr>
        <w:noProof/>
        <w:sz w:val="16"/>
        <w:szCs w:val="16"/>
      </w:rPr>
      <w:t>FMInfp2_070711_VNI projektu saraksts II</w:t>
    </w:r>
    <w:r w:rsidRPr="006E5BC2">
      <w:rPr>
        <w:noProof/>
        <w:sz w:val="16"/>
        <w:szCs w:val="16"/>
      </w:rPr>
      <w:fldChar w:fldCharType="end"/>
    </w:r>
    <w:r w:rsidR="00122A2F" w:rsidRPr="006E5BC2">
      <w:rPr>
        <w:noProof/>
        <w:sz w:val="16"/>
        <w:szCs w:val="16"/>
      </w:rPr>
      <w:t xml:space="preserve">; </w:t>
    </w:r>
    <w:r w:rsidR="00122A2F">
      <w:rPr>
        <w:noProof/>
        <w:sz w:val="16"/>
        <w:szCs w:val="16"/>
      </w:rPr>
      <w:t>2.pielikums Informatīvaam ziņojumam</w:t>
    </w:r>
    <w:r w:rsidR="00122A2F" w:rsidRPr="00C77839">
      <w:rPr>
        <w:noProof/>
        <w:sz w:val="16"/>
        <w:szCs w:val="16"/>
      </w:rPr>
      <w:t xml:space="preserve"> par priekšlikumiem turpmākai rīcībai ar atliktajiem valsts akciju sabiedrības „Valsts nekustamie īpašumi” būvniecības projektiem</w:t>
    </w:r>
    <w:r w:rsidR="00122A2F"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D5" w:rsidRDefault="00DE37D5" w:rsidP="00374431">
      <w:pPr>
        <w:spacing w:after="0" w:line="240" w:lineRule="auto"/>
      </w:pPr>
      <w:r>
        <w:separator/>
      </w:r>
    </w:p>
  </w:footnote>
  <w:footnote w:type="continuationSeparator" w:id="0">
    <w:p w:rsidR="00DE37D5" w:rsidRDefault="00DE37D5" w:rsidP="0037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4410"/>
      <w:docPartObj>
        <w:docPartGallery w:val="Page Numbers (Top of Page)"/>
        <w:docPartUnique/>
      </w:docPartObj>
    </w:sdtPr>
    <w:sdtEndPr/>
    <w:sdtContent>
      <w:p w:rsidR="003C113F" w:rsidRDefault="00DE37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2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CCF"/>
    <w:rsid w:val="0000233B"/>
    <w:rsid w:val="0000773B"/>
    <w:rsid w:val="000404F6"/>
    <w:rsid w:val="0004438F"/>
    <w:rsid w:val="00055D3B"/>
    <w:rsid w:val="000C082E"/>
    <w:rsid w:val="000D08D4"/>
    <w:rsid w:val="00110BA2"/>
    <w:rsid w:val="00122A2F"/>
    <w:rsid w:val="00147CA0"/>
    <w:rsid w:val="0019577C"/>
    <w:rsid w:val="001C44F7"/>
    <w:rsid w:val="001D32AD"/>
    <w:rsid w:val="001F1AFA"/>
    <w:rsid w:val="001F4605"/>
    <w:rsid w:val="001F52B5"/>
    <w:rsid w:val="00203E37"/>
    <w:rsid w:val="00244E2A"/>
    <w:rsid w:val="00255096"/>
    <w:rsid w:val="00255B16"/>
    <w:rsid w:val="00264E4D"/>
    <w:rsid w:val="0028524A"/>
    <w:rsid w:val="002A09CD"/>
    <w:rsid w:val="00310C05"/>
    <w:rsid w:val="003244CD"/>
    <w:rsid w:val="00374431"/>
    <w:rsid w:val="003C113F"/>
    <w:rsid w:val="003D6073"/>
    <w:rsid w:val="00421593"/>
    <w:rsid w:val="00431C8B"/>
    <w:rsid w:val="00437CCF"/>
    <w:rsid w:val="004458B5"/>
    <w:rsid w:val="0046572C"/>
    <w:rsid w:val="004676B8"/>
    <w:rsid w:val="004D1A2C"/>
    <w:rsid w:val="004D1D4A"/>
    <w:rsid w:val="004D6C07"/>
    <w:rsid w:val="00500B8C"/>
    <w:rsid w:val="00512344"/>
    <w:rsid w:val="0052139A"/>
    <w:rsid w:val="00546FB1"/>
    <w:rsid w:val="00557995"/>
    <w:rsid w:val="00585229"/>
    <w:rsid w:val="005A10A9"/>
    <w:rsid w:val="005B057C"/>
    <w:rsid w:val="005B781B"/>
    <w:rsid w:val="005D2FFD"/>
    <w:rsid w:val="005F150C"/>
    <w:rsid w:val="00606129"/>
    <w:rsid w:val="00614377"/>
    <w:rsid w:val="0062257E"/>
    <w:rsid w:val="00651C11"/>
    <w:rsid w:val="00712DA4"/>
    <w:rsid w:val="00715CA9"/>
    <w:rsid w:val="00720052"/>
    <w:rsid w:val="0072239A"/>
    <w:rsid w:val="00734149"/>
    <w:rsid w:val="007439A3"/>
    <w:rsid w:val="00762452"/>
    <w:rsid w:val="00767144"/>
    <w:rsid w:val="007740A4"/>
    <w:rsid w:val="00786EB0"/>
    <w:rsid w:val="007C6A32"/>
    <w:rsid w:val="007D45F9"/>
    <w:rsid w:val="007D59A2"/>
    <w:rsid w:val="00825E54"/>
    <w:rsid w:val="00830241"/>
    <w:rsid w:val="00841D22"/>
    <w:rsid w:val="008876FC"/>
    <w:rsid w:val="008A7765"/>
    <w:rsid w:val="008B2D28"/>
    <w:rsid w:val="008D07D9"/>
    <w:rsid w:val="008D72C0"/>
    <w:rsid w:val="008E364A"/>
    <w:rsid w:val="009058FA"/>
    <w:rsid w:val="009242E9"/>
    <w:rsid w:val="00962C72"/>
    <w:rsid w:val="009660BE"/>
    <w:rsid w:val="009B28CF"/>
    <w:rsid w:val="00A01063"/>
    <w:rsid w:val="00A30BB0"/>
    <w:rsid w:val="00A338D9"/>
    <w:rsid w:val="00A51EDE"/>
    <w:rsid w:val="00A57AAF"/>
    <w:rsid w:val="00A75181"/>
    <w:rsid w:val="00A925A5"/>
    <w:rsid w:val="00A94070"/>
    <w:rsid w:val="00AD6E78"/>
    <w:rsid w:val="00AE246A"/>
    <w:rsid w:val="00B2303F"/>
    <w:rsid w:val="00B34CAA"/>
    <w:rsid w:val="00B413AB"/>
    <w:rsid w:val="00BA5D66"/>
    <w:rsid w:val="00BB17AB"/>
    <w:rsid w:val="00BC7380"/>
    <w:rsid w:val="00BE2A0F"/>
    <w:rsid w:val="00BE5955"/>
    <w:rsid w:val="00BE62E1"/>
    <w:rsid w:val="00C060BA"/>
    <w:rsid w:val="00C300D8"/>
    <w:rsid w:val="00C42D17"/>
    <w:rsid w:val="00CA4B70"/>
    <w:rsid w:val="00CB55CB"/>
    <w:rsid w:val="00CB5D10"/>
    <w:rsid w:val="00CC61ED"/>
    <w:rsid w:val="00D235CC"/>
    <w:rsid w:val="00D57385"/>
    <w:rsid w:val="00D65A29"/>
    <w:rsid w:val="00D941B4"/>
    <w:rsid w:val="00DD39FD"/>
    <w:rsid w:val="00DE2F64"/>
    <w:rsid w:val="00DE37D5"/>
    <w:rsid w:val="00E25463"/>
    <w:rsid w:val="00E4487E"/>
    <w:rsid w:val="00E637FF"/>
    <w:rsid w:val="00E73083"/>
    <w:rsid w:val="00E82221"/>
    <w:rsid w:val="00EB79EF"/>
    <w:rsid w:val="00ED777F"/>
    <w:rsid w:val="00EF57E3"/>
    <w:rsid w:val="00F11D1F"/>
    <w:rsid w:val="00F14459"/>
    <w:rsid w:val="00F41B42"/>
    <w:rsid w:val="00F51C1E"/>
    <w:rsid w:val="00F6712C"/>
    <w:rsid w:val="00F7488B"/>
    <w:rsid w:val="00F84FF2"/>
    <w:rsid w:val="00FB245E"/>
    <w:rsid w:val="00FD247D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41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31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374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31"/>
    <w:rPr>
      <w:sz w:val="28"/>
    </w:rPr>
  </w:style>
  <w:style w:type="character" w:styleId="Hyperlink">
    <w:name w:val="Hyperlink"/>
    <w:basedOn w:val="DefaultParagraphFont"/>
    <w:uiPriority w:val="99"/>
    <w:rsid w:val="00EF57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E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467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s.gurkovskis@vn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684F1BA-6171-4D14-875F-FE540693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7949</Words>
  <Characters>4532</Characters>
  <Application>Microsoft Office Word</Application>
  <DocSecurity>0</DocSecurity>
  <Lines>37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akciju sabiedrības „Valsts nekustamie īpašumi” faktiskie ieguldījumi būvniecības objektos</vt:lpstr>
      <vt:lpstr>Valsts akciju sabiedrības „Valsts nekustamie īpašumi” faktiskie ieguldījumi būvniecības objektos</vt:lpstr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sabiedrības „Valsts nekustamie īpašumi” faktiskie ieguldījumi būvniecības objektos</dc:title>
  <dc:subject>Informatīvā ziņojuma 2.pielikums</dc:subject>
  <dc:creator>A.Gurkovskis</dc:creator>
  <dc:description>Tālr.: 67024698,
E-pasts: aleksandrs.gurkovskis@vni.lv</dc:description>
  <cp:lastModifiedBy>kc-sprug</cp:lastModifiedBy>
  <cp:revision>9</cp:revision>
  <cp:lastPrinted>2011-07-28T12:03:00Z</cp:lastPrinted>
  <dcterms:created xsi:type="dcterms:W3CDTF">2011-07-08T08:57:00Z</dcterms:created>
  <dcterms:modified xsi:type="dcterms:W3CDTF">2011-08-05T13:02:00Z</dcterms:modified>
</cp:coreProperties>
</file>